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D9B" w:rsidRDefault="00B27D9B" w:rsidP="00B27D9B">
      <w:pPr>
        <w:rPr>
          <w:rFonts w:ascii="Helvetica Neue" w:eastAsia="Helvetica Neue" w:hAnsi="Helvetica Neue" w:cs="Helvetica Neue"/>
        </w:rPr>
      </w:pPr>
    </w:p>
    <w:p w:rsidR="00B27D9B" w:rsidRDefault="00B27D9B" w:rsidP="00B27D9B">
      <w:pPr>
        <w:jc w:val="center"/>
        <w:rPr>
          <w:rFonts w:ascii="Helvetica Neue" w:eastAsia="Helvetica Neue" w:hAnsi="Helvetica Neue" w:cs="Helvetica Neue"/>
          <w:color w:val="003C82"/>
          <w:sz w:val="32"/>
          <w:szCs w:val="32"/>
        </w:rPr>
      </w:pPr>
      <w:r>
        <w:rPr>
          <w:rFonts w:ascii="Helvetica Neue" w:eastAsia="Helvetica Neue" w:hAnsi="Helvetica Neue" w:cs="Helvetica Neue"/>
          <w:noProof/>
          <w:color w:val="003C82"/>
          <w:sz w:val="32"/>
          <w:szCs w:val="32"/>
          <w:lang w:eastAsia="en-GB"/>
        </w:rPr>
        <w:drawing>
          <wp:inline distT="0" distB="0" distL="0" distR="0" wp14:anchorId="7E2D1D01" wp14:editId="23BE9FFC">
            <wp:extent cx="3048000" cy="1216000"/>
            <wp:effectExtent l="0" t="0" r="0" b="0"/>
            <wp:docPr id="2077838570" name="image12.jpg" descr="A blue and white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2.jpg" descr="A blue and white logo&#10;&#10;Description automatically generated"/>
                    <pic:cNvPicPr preferRelativeResize="0"/>
                  </pic:nvPicPr>
                  <pic:blipFill>
                    <a:blip r:embed="rId5"/>
                    <a:srcRect/>
                    <a:stretch>
                      <a:fillRect/>
                    </a:stretch>
                  </pic:blipFill>
                  <pic:spPr>
                    <a:xfrm>
                      <a:off x="0" y="0"/>
                      <a:ext cx="3048000" cy="1216000"/>
                    </a:xfrm>
                    <a:prstGeom prst="rect">
                      <a:avLst/>
                    </a:prstGeom>
                    <a:ln/>
                  </pic:spPr>
                </pic:pic>
              </a:graphicData>
            </a:graphic>
          </wp:inline>
        </w:drawing>
      </w:r>
    </w:p>
    <w:p w:rsidR="00B27D9B" w:rsidRDefault="00B27D9B" w:rsidP="00B27D9B">
      <w:pPr>
        <w:jc w:val="center"/>
        <w:rPr>
          <w:rFonts w:ascii="Helvetica Neue" w:eastAsia="Helvetica Neue" w:hAnsi="Helvetica Neue" w:cs="Helvetica Neue"/>
        </w:rPr>
      </w:pPr>
      <w:r>
        <w:rPr>
          <w:rFonts w:ascii="Helvetica Neue" w:eastAsia="Helvetica Neue" w:hAnsi="Helvetica Neue" w:cs="Helvetica Neue"/>
          <w:color w:val="003C82"/>
          <w:sz w:val="32"/>
          <w:szCs w:val="32"/>
        </w:rPr>
        <w:t>DRONE</w:t>
      </w:r>
    </w:p>
    <w:p w:rsidR="001816AB" w:rsidRDefault="00B27D9B" w:rsidP="00B27D9B">
      <w:pPr>
        <w:pBdr>
          <w:top w:val="nil"/>
          <w:left w:val="nil"/>
          <w:bottom w:val="nil"/>
          <w:right w:val="nil"/>
          <w:between w:val="nil"/>
        </w:pBdr>
        <w:spacing w:before="600" w:after="120"/>
        <w:jc w:val="center"/>
        <w:rPr>
          <w:rFonts w:ascii="Helvetica Neue" w:eastAsia="Helvetica Neue" w:hAnsi="Helvetica Neue" w:cs="Helvetica Neue"/>
          <w:color w:val="000000"/>
        </w:rPr>
      </w:pPr>
      <w:r>
        <w:rPr>
          <w:rFonts w:ascii="Helvetica Neue" w:eastAsia="Helvetica Neue" w:hAnsi="Helvetica Neue" w:cs="Helvetica Neue"/>
          <w:color w:val="000000"/>
        </w:rPr>
        <w:t xml:space="preserve">Teacher and school leaders training to promote Digital </w:t>
      </w:r>
      <w:proofErr w:type="spellStart"/>
      <w:r>
        <w:rPr>
          <w:rFonts w:ascii="Helvetica Neue" w:eastAsia="Helvetica Neue" w:hAnsi="Helvetica Neue" w:cs="Helvetica Neue"/>
          <w:color w:val="000000"/>
        </w:rPr>
        <w:t>liteRacy</w:t>
      </w:r>
      <w:proofErr w:type="spellEnd"/>
      <w:r>
        <w:rPr>
          <w:rFonts w:ascii="Helvetica Neue" w:eastAsia="Helvetica Neue" w:hAnsi="Helvetica Neue" w:cs="Helvetica Neue"/>
          <w:color w:val="000000"/>
        </w:rPr>
        <w:t xml:space="preserve"> and combat the spread of </w:t>
      </w:r>
      <w:proofErr w:type="spellStart"/>
      <w:r>
        <w:rPr>
          <w:rFonts w:ascii="Helvetica Neue" w:eastAsia="Helvetica Neue" w:hAnsi="Helvetica Neue" w:cs="Helvetica Neue"/>
          <w:color w:val="000000"/>
        </w:rPr>
        <w:t>disinfOrmation</w:t>
      </w:r>
      <w:proofErr w:type="spellEnd"/>
      <w:r>
        <w:rPr>
          <w:rFonts w:ascii="Helvetica Neue" w:eastAsia="Helvetica Neue" w:hAnsi="Helvetica Neue" w:cs="Helvetica Neue"/>
          <w:color w:val="000000"/>
        </w:rPr>
        <w:t xml:space="preserve"> among </w:t>
      </w:r>
      <w:proofErr w:type="spellStart"/>
      <w:r>
        <w:rPr>
          <w:rFonts w:ascii="Helvetica Neue" w:eastAsia="Helvetica Neue" w:hAnsi="Helvetica Neue" w:cs="Helvetica Neue"/>
          <w:color w:val="000000"/>
        </w:rPr>
        <w:t>vulNerable</w:t>
      </w:r>
      <w:proofErr w:type="spellEnd"/>
      <w:r>
        <w:rPr>
          <w:rFonts w:ascii="Helvetica Neue" w:eastAsia="Helvetica Neue" w:hAnsi="Helvetica Neue" w:cs="Helvetica Neue"/>
          <w:color w:val="000000"/>
        </w:rPr>
        <w:t xml:space="preserve"> groups of </w:t>
      </w:r>
      <w:proofErr w:type="spellStart"/>
      <w:r>
        <w:rPr>
          <w:rFonts w:ascii="Helvetica Neue" w:eastAsia="Helvetica Neue" w:hAnsi="Helvetica Neue" w:cs="Helvetica Neue"/>
          <w:color w:val="000000"/>
        </w:rPr>
        <w:t>adolEscents</w:t>
      </w:r>
      <w:proofErr w:type="spellEnd"/>
    </w:p>
    <w:p w:rsidR="001816AB" w:rsidRDefault="001816AB">
      <w:pPr>
        <w:rPr>
          <w:rFonts w:ascii="Helvetica Neue" w:eastAsia="Helvetica Neue" w:hAnsi="Helvetica Neue" w:cs="Helvetica Neue"/>
          <w:color w:val="000000"/>
        </w:rPr>
      </w:pPr>
      <w:r>
        <w:rPr>
          <w:rFonts w:ascii="Helvetica Neue" w:eastAsia="Helvetica Neue" w:hAnsi="Helvetica Neue" w:cs="Helvetica Neue"/>
          <w:noProof/>
          <w:color w:val="000000"/>
          <w:lang w:eastAsia="en-GB"/>
        </w:rPr>
        <w:drawing>
          <wp:anchor distT="0" distB="0" distL="114300" distR="114300" simplePos="0" relativeHeight="251659264" behindDoc="1" locked="0" layoutInCell="1" allowOverlap="1" wp14:anchorId="5C58770C" wp14:editId="48DBDBCE">
            <wp:simplePos x="0" y="0"/>
            <wp:positionH relativeFrom="column">
              <wp:posOffset>1287780</wp:posOffset>
            </wp:positionH>
            <wp:positionV relativeFrom="paragraph">
              <wp:posOffset>5482590</wp:posOffset>
            </wp:positionV>
            <wp:extent cx="3208655" cy="711200"/>
            <wp:effectExtent l="0" t="0" r="0" b="0"/>
            <wp:wrapTight wrapText="bothSides">
              <wp:wrapPolygon edited="0">
                <wp:start x="0" y="0"/>
                <wp:lineTo x="0" y="20829"/>
                <wp:lineTo x="6797" y="20829"/>
                <wp:lineTo x="6925" y="19093"/>
                <wp:lineTo x="20775" y="16200"/>
                <wp:lineTo x="20775" y="10414"/>
                <wp:lineTo x="16543" y="9836"/>
                <wp:lineTo x="16543" y="3471"/>
                <wp:lineTo x="6797" y="0"/>
                <wp:lineTo x="0" y="0"/>
              </wp:wrapPolygon>
            </wp:wrapTight>
            <wp:docPr id="2077838572" name="image9.png" descr="Blue text on a black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9.png" descr="Blue text on a black background&#10;&#10;Description automatically generated"/>
                    <pic:cNvPicPr preferRelativeResize="0"/>
                  </pic:nvPicPr>
                  <pic:blipFill>
                    <a:blip r:embed="rId6">
                      <a:extLst>
                        <a:ext uri="{28A0092B-C50C-407E-A947-70E740481C1C}">
                          <a14:useLocalDpi xmlns:a14="http://schemas.microsoft.com/office/drawing/2010/main" val="0"/>
                        </a:ext>
                      </a:extLst>
                    </a:blip>
                    <a:srcRect/>
                    <a:stretch>
                      <a:fillRect/>
                    </a:stretch>
                  </pic:blipFill>
                  <pic:spPr>
                    <a:xfrm>
                      <a:off x="0" y="0"/>
                      <a:ext cx="3208655" cy="711200"/>
                    </a:xfrm>
                    <a:prstGeom prst="rect">
                      <a:avLst/>
                    </a:prstGeom>
                    <a:ln/>
                  </pic:spPr>
                </pic:pic>
              </a:graphicData>
            </a:graphic>
          </wp:anchor>
        </w:drawing>
      </w:r>
      <w:r>
        <w:rPr>
          <w:rFonts w:ascii="Helvetica Neue" w:eastAsia="Helvetica Neue" w:hAnsi="Helvetica Neue" w:cs="Helvetica Neue"/>
          <w:color w:val="000000"/>
        </w:rPr>
        <w:br w:type="page"/>
      </w:r>
    </w:p>
    <w:p w:rsidR="004121D1" w:rsidRDefault="004121D1" w:rsidP="004121D1">
      <w:pPr>
        <w:pStyle w:val="NormalWeb"/>
      </w:pPr>
      <w:r>
        <w:rPr>
          <w:b/>
          <w:bCs/>
        </w:rPr>
        <w:lastRenderedPageBreak/>
        <w:t>A</w:t>
      </w:r>
    </w:p>
    <w:p w:rsidR="004121D1" w:rsidRDefault="004121D1" w:rsidP="004121D1">
      <w:pPr>
        <w:pStyle w:val="NormalWeb"/>
        <w:numPr>
          <w:ilvl w:val="0"/>
          <w:numId w:val="7"/>
        </w:numPr>
      </w:pPr>
      <w:r>
        <w:rPr>
          <w:b/>
          <w:bCs/>
        </w:rPr>
        <w:t>Accuracy (CRAAP):</w:t>
      </w:r>
      <w:r>
        <w:t xml:space="preserve"> Focuses on the reliability, truthfulness, and correctness of the content. </w:t>
      </w:r>
      <w:r>
        <w:rPr>
          <w:rStyle w:val="citation-449"/>
        </w:rPr>
        <w:t>Verification with multiple reliable sources is key</w:t>
      </w:r>
      <w:r>
        <w:t>.</w:t>
      </w:r>
    </w:p>
    <w:p w:rsidR="004121D1" w:rsidRDefault="004121D1" w:rsidP="004121D1">
      <w:pPr>
        <w:pStyle w:val="NormalWeb"/>
        <w:numPr>
          <w:ilvl w:val="0"/>
          <w:numId w:val="7"/>
        </w:numPr>
      </w:pPr>
      <w:r>
        <w:rPr>
          <w:rStyle w:val="citation-448"/>
          <w:b/>
          <w:bCs/>
        </w:rPr>
        <w:t>ACRL Framework:</w:t>
      </w:r>
      <w:r>
        <w:rPr>
          <w:rStyle w:val="citation-448"/>
        </w:rPr>
        <w:t xml:space="preserve"> A conceptual guide developed which helps educators and students understand how to engage with information critically and ethically in academic, professional, and everyday contexts</w:t>
      </w:r>
      <w:r>
        <w:t>.</w:t>
      </w:r>
    </w:p>
    <w:p w:rsidR="004121D1" w:rsidRDefault="004121D1" w:rsidP="004121D1">
      <w:pPr>
        <w:pStyle w:val="NormalWeb"/>
        <w:numPr>
          <w:ilvl w:val="0"/>
          <w:numId w:val="7"/>
        </w:numPr>
      </w:pPr>
      <w:r>
        <w:rPr>
          <w:rStyle w:val="citation-447"/>
          <w:rFonts w:eastAsiaTheme="majorEastAsia"/>
          <w:b/>
          <w:bCs/>
        </w:rPr>
        <w:t>AI-Generated Content:</w:t>
      </w:r>
      <w:r>
        <w:rPr>
          <w:rStyle w:val="citation-447"/>
          <w:rFonts w:eastAsiaTheme="majorEastAsia"/>
        </w:rPr>
        <w:t xml:space="preserve"> Refers to text, images, videos, or audio created using artificial intelligence algorithms</w:t>
      </w:r>
      <w:r>
        <w:t>.</w:t>
      </w:r>
    </w:p>
    <w:p w:rsidR="004121D1" w:rsidRDefault="004121D1" w:rsidP="004121D1">
      <w:pPr>
        <w:pStyle w:val="NormalWeb"/>
        <w:numPr>
          <w:ilvl w:val="0"/>
          <w:numId w:val="7"/>
        </w:numPr>
      </w:pPr>
      <w:r>
        <w:rPr>
          <w:rStyle w:val="citation-446"/>
          <w:b/>
          <w:bCs/>
        </w:rPr>
        <w:t>Algorithmic Amplification:</w:t>
      </w:r>
      <w:r>
        <w:rPr>
          <w:rStyle w:val="citation-446"/>
        </w:rPr>
        <w:t xml:space="preserve"> The process by which social media algorithms boost engaging content, often reinforcing existing beliefs and potentially spreading misinformation</w:t>
      </w:r>
      <w:r>
        <w:t>.</w:t>
      </w:r>
    </w:p>
    <w:p w:rsidR="004121D1" w:rsidRDefault="004121D1" w:rsidP="004121D1">
      <w:pPr>
        <w:pStyle w:val="NormalWeb"/>
        <w:numPr>
          <w:ilvl w:val="0"/>
          <w:numId w:val="7"/>
        </w:numPr>
      </w:pPr>
      <w:r>
        <w:rPr>
          <w:rStyle w:val="citation-445"/>
          <w:b/>
          <w:bCs/>
        </w:rPr>
        <w:t>Algorithmic Bias:</w:t>
      </w:r>
      <w:r>
        <w:rPr>
          <w:rStyle w:val="citation-445"/>
        </w:rPr>
        <w:t xml:space="preserve"> The way an algorithm prioritizes certain information over others, which isn't always transparent and can limit the diversity of information available</w:t>
      </w:r>
      <w:r>
        <w:t>.</w:t>
      </w:r>
    </w:p>
    <w:p w:rsidR="004121D1" w:rsidRDefault="004121D1" w:rsidP="004121D1">
      <w:pPr>
        <w:pStyle w:val="NormalWeb"/>
        <w:numPr>
          <w:ilvl w:val="0"/>
          <w:numId w:val="7"/>
        </w:numPr>
      </w:pPr>
      <w:r>
        <w:rPr>
          <w:rStyle w:val="citation-444"/>
          <w:b/>
          <w:bCs/>
        </w:rPr>
        <w:t>Authority (CRAAP):</w:t>
      </w:r>
      <w:r>
        <w:rPr>
          <w:rStyle w:val="citation-444"/>
        </w:rPr>
        <w:t xml:space="preserve"> Evaluates the author's credentials, institutional affiliations, and expertise in the subject area</w:t>
      </w:r>
      <w:r>
        <w:t>.</w:t>
      </w:r>
    </w:p>
    <w:p w:rsidR="004121D1" w:rsidRDefault="004121D1" w:rsidP="004121D1">
      <w:pPr>
        <w:pStyle w:val="NormalWeb"/>
      </w:pPr>
      <w:r>
        <w:rPr>
          <w:b/>
          <w:bCs/>
        </w:rPr>
        <w:t>B</w:t>
      </w:r>
    </w:p>
    <w:p w:rsidR="004121D1" w:rsidRDefault="004121D1" w:rsidP="004121D1">
      <w:pPr>
        <w:pStyle w:val="NormalWeb"/>
        <w:numPr>
          <w:ilvl w:val="0"/>
          <w:numId w:val="8"/>
        </w:numPr>
      </w:pPr>
      <w:r>
        <w:rPr>
          <w:rStyle w:val="citation-443"/>
          <w:b/>
          <w:bCs/>
        </w:rPr>
        <w:t>Boolean Operators:</w:t>
      </w:r>
      <w:r>
        <w:rPr>
          <w:rStyle w:val="citation-443"/>
        </w:rPr>
        <w:t xml:space="preserve"> Symbols or words (AND, OR, NOT, quotations, parentheses, etc.) that refine search queries to narrow or broaden search results</w:t>
      </w:r>
      <w:r>
        <w:t>.</w:t>
      </w:r>
    </w:p>
    <w:p w:rsidR="004121D1" w:rsidRDefault="004121D1" w:rsidP="004121D1">
      <w:pPr>
        <w:pStyle w:val="NormalWeb"/>
      </w:pPr>
      <w:r>
        <w:rPr>
          <w:b/>
          <w:bCs/>
        </w:rPr>
        <w:t>C</w:t>
      </w:r>
    </w:p>
    <w:p w:rsidR="004121D1" w:rsidRDefault="004121D1" w:rsidP="004121D1">
      <w:pPr>
        <w:pStyle w:val="NormalWeb"/>
        <w:numPr>
          <w:ilvl w:val="0"/>
          <w:numId w:val="9"/>
        </w:numPr>
      </w:pPr>
      <w:r>
        <w:rPr>
          <w:rStyle w:val="citation-442"/>
          <w:b/>
          <w:bCs/>
        </w:rPr>
        <w:t>CRAAP Framework:</w:t>
      </w:r>
      <w:r>
        <w:rPr>
          <w:rStyle w:val="citation-442"/>
        </w:rPr>
        <w:t xml:space="preserve"> A systematic evaluation framework used to assess the credibility and trustworthiness of online information, based on Currency, Relevance, Authority, Accuracy, and Purpose</w:t>
      </w:r>
      <w:r>
        <w:rPr>
          <w:rStyle w:val="citation-442"/>
          <w:vertAlign w:val="superscript"/>
        </w:rPr>
        <w:t>.</w:t>
      </w:r>
    </w:p>
    <w:p w:rsidR="004121D1" w:rsidRDefault="004121D1" w:rsidP="004121D1">
      <w:pPr>
        <w:pStyle w:val="NormalWeb"/>
        <w:numPr>
          <w:ilvl w:val="0"/>
          <w:numId w:val="9"/>
        </w:numPr>
      </w:pPr>
      <w:r>
        <w:rPr>
          <w:rStyle w:val="citation-441"/>
          <w:b/>
          <w:bCs/>
        </w:rPr>
        <w:t>Critical Thinking:</w:t>
      </w:r>
      <w:r>
        <w:rPr>
          <w:rStyle w:val="citation-441"/>
        </w:rPr>
        <w:t xml:space="preserve"> The active and </w:t>
      </w:r>
      <w:proofErr w:type="spellStart"/>
      <w:r>
        <w:rPr>
          <w:rStyle w:val="citation-441"/>
        </w:rPr>
        <w:t>skillful</w:t>
      </w:r>
      <w:proofErr w:type="spellEnd"/>
      <w:r>
        <w:rPr>
          <w:rStyle w:val="citation-441"/>
        </w:rPr>
        <w:t xml:space="preserve"> analysis and evaluation of information to form a judgment; essential for discerning misinformation and engaging with information effectively</w:t>
      </w:r>
      <w:r>
        <w:t>.</w:t>
      </w:r>
    </w:p>
    <w:p w:rsidR="004121D1" w:rsidRDefault="004121D1" w:rsidP="004121D1">
      <w:pPr>
        <w:pStyle w:val="NormalWeb"/>
        <w:numPr>
          <w:ilvl w:val="0"/>
          <w:numId w:val="9"/>
        </w:numPr>
      </w:pPr>
      <w:r>
        <w:rPr>
          <w:rStyle w:val="citation-440"/>
          <w:b/>
          <w:bCs/>
        </w:rPr>
        <w:t>Currency (CRAAP):</w:t>
      </w:r>
      <w:r>
        <w:rPr>
          <w:rStyle w:val="citation-440"/>
        </w:rPr>
        <w:t xml:space="preserve"> Evaluates the timeliness of the information, checking publication dates and revision history</w:t>
      </w:r>
      <w:r>
        <w:t>.</w:t>
      </w:r>
    </w:p>
    <w:p w:rsidR="004121D1" w:rsidRDefault="004121D1" w:rsidP="004121D1">
      <w:pPr>
        <w:pStyle w:val="NormalWeb"/>
      </w:pPr>
      <w:r>
        <w:rPr>
          <w:b/>
          <w:bCs/>
        </w:rPr>
        <w:t>D</w:t>
      </w:r>
    </w:p>
    <w:p w:rsidR="004121D1" w:rsidRDefault="004121D1" w:rsidP="004121D1">
      <w:pPr>
        <w:pStyle w:val="NormalWeb"/>
        <w:numPr>
          <w:ilvl w:val="0"/>
          <w:numId w:val="10"/>
        </w:numPr>
      </w:pPr>
      <w:proofErr w:type="spellStart"/>
      <w:r>
        <w:rPr>
          <w:rStyle w:val="citation-439"/>
          <w:b/>
          <w:bCs/>
        </w:rPr>
        <w:t>Deepfakes</w:t>
      </w:r>
      <w:proofErr w:type="spellEnd"/>
      <w:r>
        <w:rPr>
          <w:rStyle w:val="citation-439"/>
          <w:b/>
          <w:bCs/>
        </w:rPr>
        <w:t>:</w:t>
      </w:r>
      <w:r>
        <w:rPr>
          <w:rStyle w:val="citation-439"/>
        </w:rPr>
        <w:t xml:space="preserve"> AI-generated videos where a person's face or voice is swapped or manipulated, leading to highly realistic but fabricated content</w:t>
      </w:r>
      <w:r>
        <w:t>.</w:t>
      </w:r>
    </w:p>
    <w:p w:rsidR="004121D1" w:rsidRDefault="004121D1" w:rsidP="004121D1">
      <w:pPr>
        <w:pStyle w:val="NormalWeb"/>
        <w:numPr>
          <w:ilvl w:val="0"/>
          <w:numId w:val="10"/>
        </w:numPr>
      </w:pPr>
      <w:r>
        <w:rPr>
          <w:b/>
          <w:bCs/>
        </w:rPr>
        <w:t>Digital Habits:</w:t>
      </w:r>
      <w:r>
        <w:t xml:space="preserve"> The routine ways individuals interact with digital platforms and consume information online.</w:t>
      </w:r>
    </w:p>
    <w:p w:rsidR="004121D1" w:rsidRDefault="004121D1" w:rsidP="004121D1">
      <w:pPr>
        <w:pStyle w:val="NormalWeb"/>
        <w:numPr>
          <w:ilvl w:val="0"/>
          <w:numId w:val="10"/>
        </w:numPr>
      </w:pPr>
      <w:r>
        <w:rPr>
          <w:rStyle w:val="citation-438"/>
          <w:rFonts w:eastAsiaTheme="majorEastAsia"/>
          <w:b/>
          <w:bCs/>
        </w:rPr>
        <w:t>Digital Literacy:</w:t>
      </w:r>
      <w:r>
        <w:rPr>
          <w:rStyle w:val="citation-438"/>
          <w:rFonts w:eastAsiaTheme="majorEastAsia"/>
        </w:rPr>
        <w:t xml:space="preserve"> A broad set of competences around the use of digital media, computers, and information and communication technologies (ITC)</w:t>
      </w:r>
      <w:r>
        <w:t>.</w:t>
      </w:r>
    </w:p>
    <w:p w:rsidR="004121D1" w:rsidRDefault="004121D1" w:rsidP="004121D1">
      <w:pPr>
        <w:pStyle w:val="NormalWeb"/>
        <w:numPr>
          <w:ilvl w:val="0"/>
          <w:numId w:val="10"/>
        </w:numPr>
      </w:pPr>
      <w:r>
        <w:rPr>
          <w:b/>
          <w:bCs/>
        </w:rPr>
        <w:t>Disinformation:</w:t>
      </w:r>
      <w:r>
        <w:t xml:space="preserve"> False information spread deliberately to deceive. </w:t>
      </w:r>
      <w:r>
        <w:rPr>
          <w:rStyle w:val="citation-437"/>
        </w:rPr>
        <w:t>It is created with the purpose of causing harm or advancing an agenda</w:t>
      </w:r>
      <w:r>
        <w:t>.</w:t>
      </w:r>
    </w:p>
    <w:p w:rsidR="004121D1" w:rsidRDefault="004121D1" w:rsidP="004121D1">
      <w:pPr>
        <w:pStyle w:val="NormalWeb"/>
      </w:pPr>
      <w:r>
        <w:rPr>
          <w:b/>
          <w:bCs/>
        </w:rPr>
        <w:t>E</w:t>
      </w:r>
    </w:p>
    <w:p w:rsidR="004121D1" w:rsidRDefault="004121D1" w:rsidP="004121D1">
      <w:pPr>
        <w:pStyle w:val="NormalWeb"/>
        <w:numPr>
          <w:ilvl w:val="0"/>
          <w:numId w:val="11"/>
        </w:numPr>
      </w:pPr>
      <w:r>
        <w:rPr>
          <w:rStyle w:val="citation-436"/>
          <w:b/>
          <w:bCs/>
        </w:rPr>
        <w:t>Echo Chamber:</w:t>
      </w:r>
      <w:r>
        <w:rPr>
          <w:rStyle w:val="citation-436"/>
        </w:rPr>
        <w:t xml:space="preserve"> An environment where a person encounters only beliefs or opinions that coincide with their own, so that their existing views are reinforced and alternative ideas are not considered</w:t>
      </w:r>
      <w:r>
        <w:t>.</w:t>
      </w:r>
    </w:p>
    <w:p w:rsidR="004121D1" w:rsidRDefault="004121D1" w:rsidP="004121D1">
      <w:pPr>
        <w:pStyle w:val="NormalWeb"/>
        <w:numPr>
          <w:ilvl w:val="0"/>
          <w:numId w:val="11"/>
        </w:numPr>
      </w:pPr>
      <w:r>
        <w:rPr>
          <w:rStyle w:val="citation-435"/>
          <w:b/>
          <w:bCs/>
        </w:rPr>
        <w:lastRenderedPageBreak/>
        <w:t>Emotional Language:</w:t>
      </w:r>
      <w:r>
        <w:rPr>
          <w:rStyle w:val="citation-435"/>
        </w:rPr>
        <w:t xml:space="preserve"> The use of loaded terms that appeal to fear, anger, or outrage rather than facts, often used in misleading content</w:t>
      </w:r>
      <w:r>
        <w:t>.</w:t>
      </w:r>
    </w:p>
    <w:p w:rsidR="004121D1" w:rsidRDefault="004121D1" w:rsidP="004121D1">
      <w:pPr>
        <w:pStyle w:val="NormalWeb"/>
      </w:pPr>
      <w:r>
        <w:rPr>
          <w:b/>
          <w:bCs/>
        </w:rPr>
        <w:t>F</w:t>
      </w:r>
    </w:p>
    <w:p w:rsidR="004121D1" w:rsidRDefault="004121D1" w:rsidP="004121D1">
      <w:pPr>
        <w:pStyle w:val="NormalWeb"/>
        <w:numPr>
          <w:ilvl w:val="0"/>
          <w:numId w:val="12"/>
        </w:numPr>
      </w:pPr>
      <w:r>
        <w:rPr>
          <w:b/>
          <w:bCs/>
        </w:rPr>
        <w:t>Fabricated Content:</w:t>
      </w:r>
      <w:r>
        <w:t xml:space="preserve"> Completely false content with no basis in reality. </w:t>
      </w:r>
      <w:r>
        <w:rPr>
          <w:rStyle w:val="citation-434"/>
        </w:rPr>
        <w:t>It is often created to deceive or manipulate</w:t>
      </w:r>
      <w:r>
        <w:t>.</w:t>
      </w:r>
    </w:p>
    <w:p w:rsidR="004121D1" w:rsidRDefault="004121D1" w:rsidP="004121D1">
      <w:pPr>
        <w:pStyle w:val="NormalWeb"/>
        <w:numPr>
          <w:ilvl w:val="0"/>
          <w:numId w:val="12"/>
        </w:numPr>
      </w:pPr>
      <w:r>
        <w:rPr>
          <w:b/>
          <w:bCs/>
        </w:rPr>
        <w:t>Fact-Checking:</w:t>
      </w:r>
      <w:r>
        <w:t xml:space="preserve"> The process of verifying the accuracy of information, often using dedicated websites and systematic methods.</w:t>
      </w:r>
    </w:p>
    <w:p w:rsidR="004121D1" w:rsidRDefault="004121D1" w:rsidP="004121D1">
      <w:pPr>
        <w:pStyle w:val="NormalWeb"/>
        <w:numPr>
          <w:ilvl w:val="0"/>
          <w:numId w:val="12"/>
        </w:numPr>
      </w:pPr>
      <w:r>
        <w:rPr>
          <w:rStyle w:val="citation-433"/>
          <w:b/>
          <w:bCs/>
        </w:rPr>
        <w:t>Filter Bubble:</w:t>
      </w:r>
      <w:r>
        <w:rPr>
          <w:rStyle w:val="citation-433"/>
        </w:rPr>
        <w:t xml:space="preserve"> A phenomenon in which personalized algorithms (e.g., on social media or search engines) create a unique, individualized information environment that reinforces existing beliefs and can limit exposure to diverse viewpoints</w:t>
      </w:r>
      <w:r>
        <w:t>.</w:t>
      </w:r>
    </w:p>
    <w:p w:rsidR="004121D1" w:rsidRDefault="004121D1" w:rsidP="004121D1">
      <w:pPr>
        <w:pStyle w:val="NormalWeb"/>
      </w:pPr>
      <w:r>
        <w:rPr>
          <w:b/>
          <w:bCs/>
        </w:rPr>
        <w:t>I</w:t>
      </w:r>
    </w:p>
    <w:p w:rsidR="004121D1" w:rsidRDefault="004121D1" w:rsidP="004121D1">
      <w:pPr>
        <w:pStyle w:val="NormalWeb"/>
        <w:numPr>
          <w:ilvl w:val="0"/>
          <w:numId w:val="13"/>
        </w:numPr>
      </w:pPr>
      <w:r>
        <w:rPr>
          <w:rStyle w:val="citation-432"/>
          <w:b/>
          <w:bCs/>
        </w:rPr>
        <w:t>Imposter Content:</w:t>
      </w:r>
      <w:r>
        <w:rPr>
          <w:rStyle w:val="citation-432"/>
        </w:rPr>
        <w:t xml:space="preserve"> Content that impersonates genuine sources (e.g., using the branding of an established agency) to spread false information</w:t>
      </w:r>
      <w:r>
        <w:t>.</w:t>
      </w:r>
    </w:p>
    <w:p w:rsidR="004121D1" w:rsidRDefault="004121D1" w:rsidP="004121D1">
      <w:pPr>
        <w:pStyle w:val="NormalWeb"/>
        <w:numPr>
          <w:ilvl w:val="0"/>
          <w:numId w:val="13"/>
        </w:numPr>
      </w:pPr>
      <w:r>
        <w:rPr>
          <w:rStyle w:val="citation-431"/>
          <w:b/>
          <w:bCs/>
        </w:rPr>
        <w:t>Information Bubbles:</w:t>
      </w:r>
      <w:r>
        <w:rPr>
          <w:rStyle w:val="citation-431"/>
        </w:rPr>
        <w:t xml:space="preserve"> A colloquial term for filter bubbles, describing the personalized information world individuals inhabit due to their digital habits and algorithms</w:t>
      </w:r>
      <w:r>
        <w:t>.</w:t>
      </w:r>
    </w:p>
    <w:p w:rsidR="004121D1" w:rsidRDefault="004121D1" w:rsidP="004121D1">
      <w:pPr>
        <w:pStyle w:val="NormalWeb"/>
        <w:numPr>
          <w:ilvl w:val="0"/>
          <w:numId w:val="13"/>
        </w:numPr>
      </w:pPr>
      <w:r>
        <w:rPr>
          <w:rStyle w:val="citation-430"/>
          <w:b/>
          <w:bCs/>
        </w:rPr>
        <w:t>Information Literacy:</w:t>
      </w:r>
      <w:r>
        <w:rPr>
          <w:rStyle w:val="citation-430"/>
        </w:rPr>
        <w:t xml:space="preserve"> The set of integrated abilities encompassing the reflective discovery of information, the understanding of how information is produced and valued, and the use of information in creating new knowledge and participating ethically in communities</w:t>
      </w:r>
      <w:r>
        <w:t>.</w:t>
      </w:r>
    </w:p>
    <w:p w:rsidR="004121D1" w:rsidRDefault="004121D1" w:rsidP="004121D1">
      <w:pPr>
        <w:pStyle w:val="NormalWeb"/>
      </w:pPr>
      <w:r>
        <w:rPr>
          <w:b/>
          <w:bCs/>
        </w:rPr>
        <w:t>L</w:t>
      </w:r>
    </w:p>
    <w:p w:rsidR="004121D1" w:rsidRDefault="004121D1" w:rsidP="004121D1">
      <w:pPr>
        <w:pStyle w:val="NormalWeb"/>
        <w:numPr>
          <w:ilvl w:val="0"/>
          <w:numId w:val="14"/>
        </w:numPr>
      </w:pPr>
      <w:r>
        <w:rPr>
          <w:rStyle w:val="citation-429"/>
          <w:b/>
          <w:bCs/>
        </w:rPr>
        <w:t>Low-Quality Presentation:</w:t>
      </w:r>
      <w:r>
        <w:rPr>
          <w:rStyle w:val="citation-429"/>
        </w:rPr>
        <w:t xml:space="preserve"> Indicators of potential misinformation such as poor grammar or spelling, unprofessional design, or manipulated images</w:t>
      </w:r>
      <w:r>
        <w:t>.</w:t>
      </w:r>
    </w:p>
    <w:p w:rsidR="004121D1" w:rsidRDefault="004121D1" w:rsidP="004121D1">
      <w:pPr>
        <w:pStyle w:val="NormalWeb"/>
      </w:pPr>
      <w:r>
        <w:rPr>
          <w:b/>
          <w:bCs/>
        </w:rPr>
        <w:t>M</w:t>
      </w:r>
    </w:p>
    <w:p w:rsidR="004121D1" w:rsidRDefault="004121D1" w:rsidP="004121D1">
      <w:pPr>
        <w:pStyle w:val="NormalWeb"/>
        <w:numPr>
          <w:ilvl w:val="0"/>
          <w:numId w:val="15"/>
        </w:numPr>
      </w:pPr>
      <w:r>
        <w:rPr>
          <w:rStyle w:val="citation-428"/>
          <w:b/>
          <w:bCs/>
        </w:rPr>
        <w:t>Manipulated Content:</w:t>
      </w:r>
      <w:r>
        <w:rPr>
          <w:rStyle w:val="citation-428"/>
        </w:rPr>
        <w:t xml:space="preserve"> Genuine information or imagery that has been distorted to create a false impression, e.g., a sensational headline or populist "click bait"</w:t>
      </w:r>
      <w:r>
        <w:t>.</w:t>
      </w:r>
    </w:p>
    <w:p w:rsidR="004121D1" w:rsidRDefault="004121D1" w:rsidP="004121D1">
      <w:pPr>
        <w:pStyle w:val="NormalWeb"/>
        <w:numPr>
          <w:ilvl w:val="0"/>
          <w:numId w:val="15"/>
        </w:numPr>
      </w:pPr>
      <w:r>
        <w:rPr>
          <w:rStyle w:val="citation-427"/>
          <w:b/>
          <w:bCs/>
        </w:rPr>
        <w:t>Media Literacy:</w:t>
      </w:r>
      <w:r>
        <w:rPr>
          <w:rStyle w:val="citation-427"/>
        </w:rPr>
        <w:t xml:space="preserve"> The ability to access, </w:t>
      </w:r>
      <w:proofErr w:type="spellStart"/>
      <w:r>
        <w:rPr>
          <w:rStyle w:val="citation-427"/>
        </w:rPr>
        <w:t>analyze</w:t>
      </w:r>
      <w:proofErr w:type="spellEnd"/>
      <w:r>
        <w:rPr>
          <w:rStyle w:val="citation-427"/>
        </w:rPr>
        <w:t>, evaluate, and produce messages in different forms, fostering critical thinking about media messages</w:t>
      </w:r>
      <w:r>
        <w:t>.</w:t>
      </w:r>
    </w:p>
    <w:p w:rsidR="004121D1" w:rsidRDefault="004121D1" w:rsidP="004121D1">
      <w:pPr>
        <w:pStyle w:val="NormalWeb"/>
        <w:numPr>
          <w:ilvl w:val="0"/>
          <w:numId w:val="15"/>
        </w:numPr>
      </w:pPr>
      <w:r>
        <w:rPr>
          <w:b/>
          <w:bCs/>
        </w:rPr>
        <w:t>Misinformation:</w:t>
      </w:r>
      <w:r>
        <w:t xml:space="preserve"> False information spread without harmful intent. </w:t>
      </w:r>
      <w:r>
        <w:rPr>
          <w:rStyle w:val="citation-426"/>
        </w:rPr>
        <w:t>It is often shared by well-meaning people who believe it's true</w:t>
      </w:r>
      <w:r>
        <w:t>.</w:t>
      </w:r>
    </w:p>
    <w:p w:rsidR="004121D1" w:rsidRDefault="004121D1" w:rsidP="004121D1">
      <w:pPr>
        <w:pStyle w:val="NormalWeb"/>
      </w:pPr>
      <w:r>
        <w:rPr>
          <w:b/>
          <w:bCs/>
        </w:rPr>
        <w:t>P</w:t>
      </w:r>
    </w:p>
    <w:p w:rsidR="004121D1" w:rsidRDefault="004121D1" w:rsidP="004121D1">
      <w:pPr>
        <w:pStyle w:val="NormalWeb"/>
        <w:numPr>
          <w:ilvl w:val="0"/>
          <w:numId w:val="16"/>
        </w:numPr>
      </w:pPr>
      <w:r>
        <w:rPr>
          <w:b/>
          <w:bCs/>
        </w:rPr>
        <w:t>Purpose (CRAAP):</w:t>
      </w:r>
      <w:r>
        <w:t xml:space="preserve"> Evaluates the reason the information exists. </w:t>
      </w:r>
      <w:r>
        <w:rPr>
          <w:rStyle w:val="citation-425"/>
        </w:rPr>
        <w:t>Understanding the intent behind a piece of content (e.g., to inform, persuade, sell, entertain) helps determine its trustworthiness</w:t>
      </w:r>
      <w:r>
        <w:t>.</w:t>
      </w:r>
    </w:p>
    <w:p w:rsidR="004121D1" w:rsidRDefault="004121D1" w:rsidP="004121D1">
      <w:pPr>
        <w:pStyle w:val="NormalWeb"/>
      </w:pPr>
      <w:r>
        <w:rPr>
          <w:b/>
          <w:bCs/>
        </w:rPr>
        <w:t>Q</w:t>
      </w:r>
    </w:p>
    <w:p w:rsidR="004121D1" w:rsidRDefault="004121D1" w:rsidP="004121D1">
      <w:pPr>
        <w:pStyle w:val="NormalWeb"/>
        <w:numPr>
          <w:ilvl w:val="0"/>
          <w:numId w:val="17"/>
        </w:numPr>
      </w:pPr>
      <w:r>
        <w:rPr>
          <w:rStyle w:val="citation-424"/>
          <w:b/>
          <w:bCs/>
        </w:rPr>
        <w:t>Questionable Sources:</w:t>
      </w:r>
      <w:r>
        <w:rPr>
          <w:rStyle w:val="citation-424"/>
        </w:rPr>
        <w:t xml:space="preserve"> Sources that lack clear citations or quotes from experts, or refer to "studies" without specific details, </w:t>
      </w:r>
      <w:proofErr w:type="spellStart"/>
      <w:r>
        <w:rPr>
          <w:rStyle w:val="citation-424"/>
        </w:rPr>
        <w:t>signaling</w:t>
      </w:r>
      <w:proofErr w:type="spellEnd"/>
      <w:r>
        <w:rPr>
          <w:rStyle w:val="citation-424"/>
        </w:rPr>
        <w:t xml:space="preserve"> potential unreliability</w:t>
      </w:r>
      <w:r>
        <w:t>.</w:t>
      </w:r>
    </w:p>
    <w:p w:rsidR="004121D1" w:rsidRDefault="004121D1" w:rsidP="004121D1">
      <w:pPr>
        <w:pStyle w:val="NormalWeb"/>
      </w:pPr>
      <w:r>
        <w:rPr>
          <w:b/>
          <w:bCs/>
        </w:rPr>
        <w:lastRenderedPageBreak/>
        <w:t>R</w:t>
      </w:r>
    </w:p>
    <w:p w:rsidR="004121D1" w:rsidRDefault="004121D1" w:rsidP="004121D1">
      <w:pPr>
        <w:pStyle w:val="NormalWeb"/>
        <w:numPr>
          <w:ilvl w:val="0"/>
          <w:numId w:val="18"/>
        </w:numPr>
      </w:pPr>
      <w:r>
        <w:rPr>
          <w:rStyle w:val="citation-423"/>
          <w:b/>
          <w:bCs/>
        </w:rPr>
        <w:t>Relevance (CRAAP):</w:t>
      </w:r>
      <w:r>
        <w:rPr>
          <w:rStyle w:val="citation-423"/>
        </w:rPr>
        <w:t xml:space="preserve"> Assesses the importance of the information for specific needs, considering if it's at an appropriate level and directly related to the research question or information need</w:t>
      </w:r>
      <w:r>
        <w:t>.</w:t>
      </w:r>
    </w:p>
    <w:p w:rsidR="004121D1" w:rsidRDefault="004121D1" w:rsidP="004121D1">
      <w:pPr>
        <w:pStyle w:val="NormalWeb"/>
      </w:pPr>
      <w:r>
        <w:rPr>
          <w:b/>
          <w:bCs/>
        </w:rPr>
        <w:t>S</w:t>
      </w:r>
    </w:p>
    <w:p w:rsidR="004121D1" w:rsidRDefault="004121D1" w:rsidP="004121D1">
      <w:pPr>
        <w:pStyle w:val="NormalWeb"/>
        <w:numPr>
          <w:ilvl w:val="0"/>
          <w:numId w:val="19"/>
        </w:numPr>
      </w:pPr>
      <w:r>
        <w:rPr>
          <w:b/>
          <w:bCs/>
        </w:rPr>
        <w:t>Satire and Parody:</w:t>
      </w:r>
      <w:r>
        <w:t xml:space="preserve"> Humorous but false stories that are presented as true. </w:t>
      </w:r>
      <w:r>
        <w:rPr>
          <w:rStyle w:val="citation-422"/>
        </w:rPr>
        <w:t xml:space="preserve">They are often intended to be satirical but can be misleading if not understood as </w:t>
      </w:r>
      <w:proofErr w:type="spellStart"/>
      <w:r>
        <w:rPr>
          <w:rStyle w:val="citation-422"/>
        </w:rPr>
        <w:t>humor</w:t>
      </w:r>
      <w:proofErr w:type="spellEnd"/>
      <w:r>
        <w:t>.</w:t>
      </w:r>
    </w:p>
    <w:p w:rsidR="004121D1" w:rsidRDefault="004121D1" w:rsidP="004121D1">
      <w:pPr>
        <w:pStyle w:val="NormalWeb"/>
        <w:numPr>
          <w:ilvl w:val="0"/>
          <w:numId w:val="19"/>
        </w:numPr>
      </w:pPr>
      <w:r>
        <w:rPr>
          <w:rStyle w:val="citation-421"/>
          <w:b/>
          <w:bCs/>
        </w:rPr>
        <w:t>Sensational Headlines:</w:t>
      </w:r>
      <w:r>
        <w:rPr>
          <w:rStyle w:val="citation-421"/>
        </w:rPr>
        <w:t xml:space="preserve"> Headlines designed to provoke strong emotions, often using all capital letters or excessive punctuation, indicating potential clickbait or fake news</w:t>
      </w:r>
      <w:r>
        <w:t>.</w:t>
      </w:r>
    </w:p>
    <w:p w:rsidR="004121D1" w:rsidRDefault="004121D1" w:rsidP="004121D1">
      <w:pPr>
        <w:pStyle w:val="NormalWeb"/>
        <w:numPr>
          <w:ilvl w:val="0"/>
          <w:numId w:val="19"/>
        </w:numPr>
      </w:pPr>
      <w:r>
        <w:rPr>
          <w:rStyle w:val="citation-420"/>
          <w:b/>
          <w:bCs/>
        </w:rPr>
        <w:t>SIFT Method:</w:t>
      </w:r>
      <w:r>
        <w:rPr>
          <w:rStyle w:val="citation-420"/>
        </w:rPr>
        <w:t xml:space="preserve"> A quick, agile, and highly effective method for rapid fact-checking, standing for: </w:t>
      </w:r>
      <w:r>
        <w:rPr>
          <w:rStyle w:val="citation-420"/>
          <w:b/>
          <w:bCs/>
        </w:rPr>
        <w:t>S</w:t>
      </w:r>
      <w:r>
        <w:rPr>
          <w:rStyle w:val="citation-420"/>
        </w:rPr>
        <w:t xml:space="preserve">top, </w:t>
      </w:r>
      <w:r>
        <w:rPr>
          <w:rStyle w:val="citation-420"/>
          <w:b/>
          <w:bCs/>
        </w:rPr>
        <w:t>I</w:t>
      </w:r>
      <w:r>
        <w:rPr>
          <w:rStyle w:val="citation-420"/>
        </w:rPr>
        <w:t xml:space="preserve">nvestigate the source, </w:t>
      </w:r>
      <w:proofErr w:type="gramStart"/>
      <w:r>
        <w:rPr>
          <w:rStyle w:val="citation-420"/>
          <w:b/>
          <w:bCs/>
        </w:rPr>
        <w:t>F</w:t>
      </w:r>
      <w:r>
        <w:rPr>
          <w:rStyle w:val="citation-420"/>
        </w:rPr>
        <w:t>ind</w:t>
      </w:r>
      <w:proofErr w:type="gramEnd"/>
      <w:r>
        <w:rPr>
          <w:rStyle w:val="citation-420"/>
        </w:rPr>
        <w:t xml:space="preserve"> trusted coverage, and </w:t>
      </w:r>
      <w:r>
        <w:rPr>
          <w:rStyle w:val="citation-420"/>
          <w:b/>
          <w:bCs/>
        </w:rPr>
        <w:t>T</w:t>
      </w:r>
      <w:r>
        <w:rPr>
          <w:rStyle w:val="citation-420"/>
        </w:rPr>
        <w:t>race claims to original context</w:t>
      </w:r>
      <w:r>
        <w:t>.</w:t>
      </w:r>
    </w:p>
    <w:p w:rsidR="004121D1" w:rsidRDefault="004121D1" w:rsidP="004121D1">
      <w:pPr>
        <w:pStyle w:val="NormalWeb"/>
        <w:numPr>
          <w:ilvl w:val="0"/>
          <w:numId w:val="19"/>
        </w:numPr>
      </w:pPr>
      <w:r>
        <w:rPr>
          <w:rStyle w:val="citation-419"/>
          <w:b/>
          <w:bCs/>
        </w:rPr>
        <w:t>Social Media Literacy (</w:t>
      </w:r>
      <w:proofErr w:type="spellStart"/>
      <w:r>
        <w:rPr>
          <w:rStyle w:val="citation-419"/>
          <w:b/>
          <w:bCs/>
        </w:rPr>
        <w:t>SoMeLit</w:t>
      </w:r>
      <w:proofErr w:type="spellEnd"/>
      <w:r>
        <w:rPr>
          <w:rStyle w:val="citation-419"/>
          <w:b/>
          <w:bCs/>
        </w:rPr>
        <w:t>):</w:t>
      </w:r>
      <w:r>
        <w:rPr>
          <w:rStyle w:val="citation-419"/>
        </w:rPr>
        <w:t xml:space="preserve"> An emerging concept defined as the competencies users require to navigate social media, including technical, cognitive (critical thinking), and socio-emotional skills, acknowledging the platforms' unique characteristics and implications</w:t>
      </w:r>
      <w:r>
        <w:t>.</w:t>
      </w:r>
    </w:p>
    <w:p w:rsidR="004121D1" w:rsidRDefault="004121D1" w:rsidP="004121D1">
      <w:pPr>
        <w:pStyle w:val="NormalWeb"/>
        <w:numPr>
          <w:ilvl w:val="0"/>
          <w:numId w:val="19"/>
        </w:numPr>
      </w:pPr>
      <w:r>
        <w:rPr>
          <w:b/>
          <w:bCs/>
        </w:rPr>
        <w:t>Synthetic Media:</w:t>
      </w:r>
      <w:r>
        <w:t xml:space="preserve"> Content generated or manipulated by artificial intelligence, such as </w:t>
      </w:r>
      <w:proofErr w:type="spellStart"/>
      <w:r>
        <w:t>deepfakes</w:t>
      </w:r>
      <w:proofErr w:type="spellEnd"/>
      <w:r>
        <w:t>, that can be indistinguishable from authentic content.</w:t>
      </w:r>
    </w:p>
    <w:p w:rsidR="004121D1" w:rsidRDefault="004121D1" w:rsidP="004121D1">
      <w:pPr>
        <w:pStyle w:val="NormalWeb"/>
      </w:pPr>
      <w:r>
        <w:rPr>
          <w:b/>
          <w:bCs/>
        </w:rPr>
        <w:t>U</w:t>
      </w:r>
    </w:p>
    <w:p w:rsidR="004121D1" w:rsidRDefault="004121D1" w:rsidP="004121D1">
      <w:pPr>
        <w:pStyle w:val="NormalWeb"/>
        <w:numPr>
          <w:ilvl w:val="0"/>
          <w:numId w:val="20"/>
        </w:numPr>
      </w:pPr>
      <w:r>
        <w:rPr>
          <w:rStyle w:val="citation-418"/>
          <w:b/>
          <w:bCs/>
        </w:rPr>
        <w:t>UNESCO MIL Framework:</w:t>
      </w:r>
      <w:r>
        <w:rPr>
          <w:rStyle w:val="citation-418"/>
        </w:rPr>
        <w:t xml:space="preserve"> Emphasizes a holistic approach to Media and Information Literacy, empowering citizens to access, evaluate, use, and create information ethically and effectively</w:t>
      </w:r>
      <w:r>
        <w:t>.</w:t>
      </w:r>
    </w:p>
    <w:p w:rsidR="0063262E" w:rsidRDefault="0063262E" w:rsidP="0063262E">
      <w:pPr>
        <w:pStyle w:val="NormalWeb"/>
      </w:pPr>
      <w:bookmarkStart w:id="0" w:name="_GoBack"/>
      <w:r>
        <w:rPr>
          <w:rStyle w:val="citation-418"/>
          <w:b/>
          <w:bCs/>
        </w:rPr>
        <w:t>V</w:t>
      </w:r>
    </w:p>
    <w:p w:rsidR="004121D1" w:rsidRDefault="004121D1" w:rsidP="004121D1">
      <w:pPr>
        <w:pStyle w:val="NormalWeb"/>
        <w:numPr>
          <w:ilvl w:val="0"/>
          <w:numId w:val="20"/>
        </w:numPr>
      </w:pPr>
      <w:r>
        <w:rPr>
          <w:b/>
          <w:bCs/>
        </w:rPr>
        <w:t>Verification Checklist:</w:t>
      </w:r>
      <w:r>
        <w:t xml:space="preserve"> A personalized, actionable tool designed by participants to systematically assess the credibility of online content, integrating various fact-checking methodologies.</w:t>
      </w:r>
    </w:p>
    <w:bookmarkEnd w:id="0"/>
    <w:p w:rsidR="00B27D9B" w:rsidRDefault="00B27D9B" w:rsidP="00B27D9B">
      <w:pPr>
        <w:jc w:val="center"/>
        <w:rPr>
          <w:rFonts w:ascii="Helvetica Neue" w:eastAsia="Helvetica Neue" w:hAnsi="Helvetica Neue" w:cs="Helvetica Neue"/>
        </w:rPr>
      </w:pPr>
    </w:p>
    <w:sectPr w:rsidR="00B27D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5286C"/>
    <w:multiLevelType w:val="multilevel"/>
    <w:tmpl w:val="D3EA6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D47F7"/>
    <w:multiLevelType w:val="multilevel"/>
    <w:tmpl w:val="26CE1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2B00F6"/>
    <w:multiLevelType w:val="multilevel"/>
    <w:tmpl w:val="081C6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AF29CC"/>
    <w:multiLevelType w:val="multilevel"/>
    <w:tmpl w:val="82847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8A5B11"/>
    <w:multiLevelType w:val="multilevel"/>
    <w:tmpl w:val="EF1A3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E97611"/>
    <w:multiLevelType w:val="multilevel"/>
    <w:tmpl w:val="765C4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1359C0"/>
    <w:multiLevelType w:val="multilevel"/>
    <w:tmpl w:val="A642C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A12456"/>
    <w:multiLevelType w:val="multilevel"/>
    <w:tmpl w:val="86A00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4E0BAC"/>
    <w:multiLevelType w:val="multilevel"/>
    <w:tmpl w:val="DBF87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006AB9"/>
    <w:multiLevelType w:val="multilevel"/>
    <w:tmpl w:val="16F65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6F6BF4"/>
    <w:multiLevelType w:val="multilevel"/>
    <w:tmpl w:val="6A908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6749E3"/>
    <w:multiLevelType w:val="multilevel"/>
    <w:tmpl w:val="8A5EC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9C6F40"/>
    <w:multiLevelType w:val="multilevel"/>
    <w:tmpl w:val="63E82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3F195C"/>
    <w:multiLevelType w:val="multilevel"/>
    <w:tmpl w:val="14123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597110"/>
    <w:multiLevelType w:val="multilevel"/>
    <w:tmpl w:val="9348B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2D46F20"/>
    <w:multiLevelType w:val="multilevel"/>
    <w:tmpl w:val="C2C6D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74698A"/>
    <w:multiLevelType w:val="multilevel"/>
    <w:tmpl w:val="61743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4A5140"/>
    <w:multiLevelType w:val="multilevel"/>
    <w:tmpl w:val="9C364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1058D5"/>
    <w:multiLevelType w:val="multilevel"/>
    <w:tmpl w:val="63AC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CB5EFA"/>
    <w:multiLevelType w:val="multilevel"/>
    <w:tmpl w:val="CE900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4"/>
  </w:num>
  <w:num w:numId="4">
    <w:abstractNumId w:val="9"/>
  </w:num>
  <w:num w:numId="5">
    <w:abstractNumId w:val="6"/>
  </w:num>
  <w:num w:numId="6">
    <w:abstractNumId w:val="5"/>
  </w:num>
  <w:num w:numId="7">
    <w:abstractNumId w:val="18"/>
  </w:num>
  <w:num w:numId="8">
    <w:abstractNumId w:val="1"/>
  </w:num>
  <w:num w:numId="9">
    <w:abstractNumId w:val="10"/>
  </w:num>
  <w:num w:numId="10">
    <w:abstractNumId w:val="15"/>
  </w:num>
  <w:num w:numId="11">
    <w:abstractNumId w:val="16"/>
  </w:num>
  <w:num w:numId="12">
    <w:abstractNumId w:val="13"/>
  </w:num>
  <w:num w:numId="13">
    <w:abstractNumId w:val="19"/>
  </w:num>
  <w:num w:numId="14">
    <w:abstractNumId w:val="8"/>
  </w:num>
  <w:num w:numId="15">
    <w:abstractNumId w:val="7"/>
  </w:num>
  <w:num w:numId="16">
    <w:abstractNumId w:val="3"/>
  </w:num>
  <w:num w:numId="17">
    <w:abstractNumId w:val="11"/>
  </w:num>
  <w:num w:numId="18">
    <w:abstractNumId w:val="2"/>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E52"/>
    <w:rsid w:val="00023612"/>
    <w:rsid w:val="00076842"/>
    <w:rsid w:val="000C6057"/>
    <w:rsid w:val="001816AB"/>
    <w:rsid w:val="00292511"/>
    <w:rsid w:val="003038F9"/>
    <w:rsid w:val="003A1EB2"/>
    <w:rsid w:val="004121D1"/>
    <w:rsid w:val="00416E52"/>
    <w:rsid w:val="0043752E"/>
    <w:rsid w:val="004C0F9A"/>
    <w:rsid w:val="00584CF9"/>
    <w:rsid w:val="0063262E"/>
    <w:rsid w:val="006814D9"/>
    <w:rsid w:val="007115D7"/>
    <w:rsid w:val="00862C6C"/>
    <w:rsid w:val="00896CF1"/>
    <w:rsid w:val="008D31F8"/>
    <w:rsid w:val="009A3981"/>
    <w:rsid w:val="009A5EA2"/>
    <w:rsid w:val="009C73F3"/>
    <w:rsid w:val="00A54A27"/>
    <w:rsid w:val="00B0078F"/>
    <w:rsid w:val="00B17F2D"/>
    <w:rsid w:val="00B27D9B"/>
    <w:rsid w:val="00B35ECA"/>
    <w:rsid w:val="00B535D1"/>
    <w:rsid w:val="00BD3FD3"/>
    <w:rsid w:val="00C91455"/>
    <w:rsid w:val="00D06055"/>
    <w:rsid w:val="00D53ABA"/>
    <w:rsid w:val="00DA2641"/>
    <w:rsid w:val="00DC5A19"/>
    <w:rsid w:val="00E52F99"/>
    <w:rsid w:val="00E84FB8"/>
    <w:rsid w:val="00EB5283"/>
    <w:rsid w:val="00EC630E"/>
    <w:rsid w:val="00ED48B4"/>
    <w:rsid w:val="00EE52C2"/>
    <w:rsid w:val="00F000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EA719"/>
  <w15:chartTrackingRefBased/>
  <w15:docId w15:val="{E105C437-D994-4D1F-9302-CCAA5E9CC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038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121D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0C6057"/>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0C605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16E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rsid w:val="000C6057"/>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0C6057"/>
    <w:rPr>
      <w:rFonts w:ascii="Times New Roman" w:eastAsia="Times New Roman" w:hAnsi="Times New Roman" w:cs="Times New Roman"/>
      <w:b/>
      <w:bCs/>
      <w:sz w:val="24"/>
      <w:szCs w:val="24"/>
      <w:lang w:eastAsia="en-GB"/>
    </w:rPr>
  </w:style>
  <w:style w:type="character" w:styleId="Strong">
    <w:name w:val="Strong"/>
    <w:basedOn w:val="DefaultParagraphFont"/>
    <w:uiPriority w:val="22"/>
    <w:qFormat/>
    <w:rsid w:val="000C6057"/>
    <w:rPr>
      <w:b/>
      <w:bCs/>
    </w:rPr>
  </w:style>
  <w:style w:type="character" w:styleId="Hyperlink">
    <w:name w:val="Hyperlink"/>
    <w:basedOn w:val="DefaultParagraphFont"/>
    <w:uiPriority w:val="99"/>
    <w:unhideWhenUsed/>
    <w:rsid w:val="003038F9"/>
    <w:rPr>
      <w:color w:val="0563C1" w:themeColor="hyperlink"/>
      <w:u w:val="single"/>
    </w:rPr>
  </w:style>
  <w:style w:type="character" w:customStyle="1" w:styleId="Heading1Char">
    <w:name w:val="Heading 1 Char"/>
    <w:basedOn w:val="DefaultParagraphFont"/>
    <w:link w:val="Heading1"/>
    <w:uiPriority w:val="9"/>
    <w:rsid w:val="003038F9"/>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584CF9"/>
    <w:rPr>
      <w:i/>
      <w:iCs/>
    </w:rPr>
  </w:style>
  <w:style w:type="paragraph" w:styleId="ListParagraph">
    <w:name w:val="List Paragraph"/>
    <w:basedOn w:val="Normal"/>
    <w:uiPriority w:val="34"/>
    <w:qFormat/>
    <w:rsid w:val="00E84FB8"/>
    <w:pPr>
      <w:ind w:left="720"/>
      <w:contextualSpacing/>
    </w:pPr>
  </w:style>
  <w:style w:type="character" w:customStyle="1" w:styleId="citation-62">
    <w:name w:val="citation-62"/>
    <w:basedOn w:val="DefaultParagraphFont"/>
    <w:rsid w:val="007115D7"/>
  </w:style>
  <w:style w:type="character" w:customStyle="1" w:styleId="citation-61">
    <w:name w:val="citation-61"/>
    <w:basedOn w:val="DefaultParagraphFont"/>
    <w:rsid w:val="007115D7"/>
  </w:style>
  <w:style w:type="character" w:customStyle="1" w:styleId="citation-59">
    <w:name w:val="citation-59"/>
    <w:basedOn w:val="DefaultParagraphFont"/>
    <w:rsid w:val="00292511"/>
  </w:style>
  <w:style w:type="character" w:customStyle="1" w:styleId="citation-50">
    <w:name w:val="citation-50"/>
    <w:basedOn w:val="DefaultParagraphFont"/>
    <w:rsid w:val="00292511"/>
  </w:style>
  <w:style w:type="character" w:customStyle="1" w:styleId="citation-42">
    <w:name w:val="citation-42"/>
    <w:basedOn w:val="DefaultParagraphFont"/>
    <w:rsid w:val="00F0005C"/>
  </w:style>
  <w:style w:type="character" w:customStyle="1" w:styleId="citation-40">
    <w:name w:val="citation-40"/>
    <w:basedOn w:val="DefaultParagraphFont"/>
    <w:rsid w:val="00F0005C"/>
  </w:style>
  <w:style w:type="character" w:customStyle="1" w:styleId="Heading2Char">
    <w:name w:val="Heading 2 Char"/>
    <w:basedOn w:val="DefaultParagraphFont"/>
    <w:link w:val="Heading2"/>
    <w:uiPriority w:val="9"/>
    <w:semiHidden/>
    <w:rsid w:val="004121D1"/>
    <w:rPr>
      <w:rFonts w:asciiTheme="majorHAnsi" w:eastAsiaTheme="majorEastAsia" w:hAnsiTheme="majorHAnsi" w:cstheme="majorBidi"/>
      <w:color w:val="2E74B5" w:themeColor="accent1" w:themeShade="BF"/>
      <w:sz w:val="26"/>
      <w:szCs w:val="26"/>
    </w:rPr>
  </w:style>
  <w:style w:type="character" w:customStyle="1" w:styleId="citation-449">
    <w:name w:val="citation-449"/>
    <w:basedOn w:val="DefaultParagraphFont"/>
    <w:rsid w:val="004121D1"/>
  </w:style>
  <w:style w:type="character" w:customStyle="1" w:styleId="citation-448">
    <w:name w:val="citation-448"/>
    <w:basedOn w:val="DefaultParagraphFont"/>
    <w:rsid w:val="004121D1"/>
  </w:style>
  <w:style w:type="character" w:customStyle="1" w:styleId="citation-447">
    <w:name w:val="citation-447"/>
    <w:basedOn w:val="DefaultParagraphFont"/>
    <w:rsid w:val="004121D1"/>
  </w:style>
  <w:style w:type="character" w:customStyle="1" w:styleId="citation-446">
    <w:name w:val="citation-446"/>
    <w:basedOn w:val="DefaultParagraphFont"/>
    <w:rsid w:val="004121D1"/>
  </w:style>
  <w:style w:type="character" w:customStyle="1" w:styleId="citation-445">
    <w:name w:val="citation-445"/>
    <w:basedOn w:val="DefaultParagraphFont"/>
    <w:rsid w:val="004121D1"/>
  </w:style>
  <w:style w:type="character" w:customStyle="1" w:styleId="citation-444">
    <w:name w:val="citation-444"/>
    <w:basedOn w:val="DefaultParagraphFont"/>
    <w:rsid w:val="004121D1"/>
  </w:style>
  <w:style w:type="character" w:customStyle="1" w:styleId="citation-443">
    <w:name w:val="citation-443"/>
    <w:basedOn w:val="DefaultParagraphFont"/>
    <w:rsid w:val="004121D1"/>
  </w:style>
  <w:style w:type="character" w:customStyle="1" w:styleId="citation-442">
    <w:name w:val="citation-442"/>
    <w:basedOn w:val="DefaultParagraphFont"/>
    <w:rsid w:val="004121D1"/>
  </w:style>
  <w:style w:type="character" w:customStyle="1" w:styleId="citation-441">
    <w:name w:val="citation-441"/>
    <w:basedOn w:val="DefaultParagraphFont"/>
    <w:rsid w:val="004121D1"/>
  </w:style>
  <w:style w:type="character" w:customStyle="1" w:styleId="citation-440">
    <w:name w:val="citation-440"/>
    <w:basedOn w:val="DefaultParagraphFont"/>
    <w:rsid w:val="004121D1"/>
  </w:style>
  <w:style w:type="character" w:customStyle="1" w:styleId="citation-439">
    <w:name w:val="citation-439"/>
    <w:basedOn w:val="DefaultParagraphFont"/>
    <w:rsid w:val="004121D1"/>
  </w:style>
  <w:style w:type="character" w:customStyle="1" w:styleId="citation-438">
    <w:name w:val="citation-438"/>
    <w:basedOn w:val="DefaultParagraphFont"/>
    <w:rsid w:val="004121D1"/>
  </w:style>
  <w:style w:type="character" w:customStyle="1" w:styleId="citation-437">
    <w:name w:val="citation-437"/>
    <w:basedOn w:val="DefaultParagraphFont"/>
    <w:rsid w:val="004121D1"/>
  </w:style>
  <w:style w:type="character" w:customStyle="1" w:styleId="citation-436">
    <w:name w:val="citation-436"/>
    <w:basedOn w:val="DefaultParagraphFont"/>
    <w:rsid w:val="004121D1"/>
  </w:style>
  <w:style w:type="character" w:customStyle="1" w:styleId="citation-435">
    <w:name w:val="citation-435"/>
    <w:basedOn w:val="DefaultParagraphFont"/>
    <w:rsid w:val="004121D1"/>
  </w:style>
  <w:style w:type="character" w:customStyle="1" w:styleId="citation-434">
    <w:name w:val="citation-434"/>
    <w:basedOn w:val="DefaultParagraphFont"/>
    <w:rsid w:val="004121D1"/>
  </w:style>
  <w:style w:type="character" w:customStyle="1" w:styleId="citation-433">
    <w:name w:val="citation-433"/>
    <w:basedOn w:val="DefaultParagraphFont"/>
    <w:rsid w:val="004121D1"/>
  </w:style>
  <w:style w:type="character" w:customStyle="1" w:styleId="citation-432">
    <w:name w:val="citation-432"/>
    <w:basedOn w:val="DefaultParagraphFont"/>
    <w:rsid w:val="004121D1"/>
  </w:style>
  <w:style w:type="character" w:customStyle="1" w:styleId="citation-431">
    <w:name w:val="citation-431"/>
    <w:basedOn w:val="DefaultParagraphFont"/>
    <w:rsid w:val="004121D1"/>
  </w:style>
  <w:style w:type="character" w:customStyle="1" w:styleId="citation-430">
    <w:name w:val="citation-430"/>
    <w:basedOn w:val="DefaultParagraphFont"/>
    <w:rsid w:val="004121D1"/>
  </w:style>
  <w:style w:type="character" w:customStyle="1" w:styleId="citation-429">
    <w:name w:val="citation-429"/>
    <w:basedOn w:val="DefaultParagraphFont"/>
    <w:rsid w:val="004121D1"/>
  </w:style>
  <w:style w:type="character" w:customStyle="1" w:styleId="citation-428">
    <w:name w:val="citation-428"/>
    <w:basedOn w:val="DefaultParagraphFont"/>
    <w:rsid w:val="004121D1"/>
  </w:style>
  <w:style w:type="character" w:customStyle="1" w:styleId="citation-427">
    <w:name w:val="citation-427"/>
    <w:basedOn w:val="DefaultParagraphFont"/>
    <w:rsid w:val="004121D1"/>
  </w:style>
  <w:style w:type="character" w:customStyle="1" w:styleId="citation-426">
    <w:name w:val="citation-426"/>
    <w:basedOn w:val="DefaultParagraphFont"/>
    <w:rsid w:val="004121D1"/>
  </w:style>
  <w:style w:type="character" w:customStyle="1" w:styleId="citation-425">
    <w:name w:val="citation-425"/>
    <w:basedOn w:val="DefaultParagraphFont"/>
    <w:rsid w:val="004121D1"/>
  </w:style>
  <w:style w:type="character" w:customStyle="1" w:styleId="citation-424">
    <w:name w:val="citation-424"/>
    <w:basedOn w:val="DefaultParagraphFont"/>
    <w:rsid w:val="004121D1"/>
  </w:style>
  <w:style w:type="character" w:customStyle="1" w:styleId="citation-423">
    <w:name w:val="citation-423"/>
    <w:basedOn w:val="DefaultParagraphFont"/>
    <w:rsid w:val="004121D1"/>
  </w:style>
  <w:style w:type="character" w:customStyle="1" w:styleId="citation-422">
    <w:name w:val="citation-422"/>
    <w:basedOn w:val="DefaultParagraphFont"/>
    <w:rsid w:val="004121D1"/>
  </w:style>
  <w:style w:type="character" w:customStyle="1" w:styleId="citation-421">
    <w:name w:val="citation-421"/>
    <w:basedOn w:val="DefaultParagraphFont"/>
    <w:rsid w:val="004121D1"/>
  </w:style>
  <w:style w:type="character" w:customStyle="1" w:styleId="citation-420">
    <w:name w:val="citation-420"/>
    <w:basedOn w:val="DefaultParagraphFont"/>
    <w:rsid w:val="004121D1"/>
  </w:style>
  <w:style w:type="character" w:customStyle="1" w:styleId="citation-419">
    <w:name w:val="citation-419"/>
    <w:basedOn w:val="DefaultParagraphFont"/>
    <w:rsid w:val="004121D1"/>
  </w:style>
  <w:style w:type="character" w:customStyle="1" w:styleId="citation-418">
    <w:name w:val="citation-418"/>
    <w:basedOn w:val="DefaultParagraphFont"/>
    <w:rsid w:val="00412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72840">
      <w:bodyDiv w:val="1"/>
      <w:marLeft w:val="0"/>
      <w:marRight w:val="0"/>
      <w:marTop w:val="0"/>
      <w:marBottom w:val="0"/>
      <w:divBdr>
        <w:top w:val="none" w:sz="0" w:space="0" w:color="auto"/>
        <w:left w:val="none" w:sz="0" w:space="0" w:color="auto"/>
        <w:bottom w:val="none" w:sz="0" w:space="0" w:color="auto"/>
        <w:right w:val="none" w:sz="0" w:space="0" w:color="auto"/>
      </w:divBdr>
    </w:div>
    <w:div w:id="65223039">
      <w:bodyDiv w:val="1"/>
      <w:marLeft w:val="0"/>
      <w:marRight w:val="0"/>
      <w:marTop w:val="0"/>
      <w:marBottom w:val="0"/>
      <w:divBdr>
        <w:top w:val="none" w:sz="0" w:space="0" w:color="auto"/>
        <w:left w:val="none" w:sz="0" w:space="0" w:color="auto"/>
        <w:bottom w:val="none" w:sz="0" w:space="0" w:color="auto"/>
        <w:right w:val="none" w:sz="0" w:space="0" w:color="auto"/>
      </w:divBdr>
      <w:divsChild>
        <w:div w:id="398020750">
          <w:marLeft w:val="0"/>
          <w:marRight w:val="0"/>
          <w:marTop w:val="0"/>
          <w:marBottom w:val="0"/>
          <w:divBdr>
            <w:top w:val="none" w:sz="0" w:space="0" w:color="auto"/>
            <w:left w:val="none" w:sz="0" w:space="0" w:color="auto"/>
            <w:bottom w:val="none" w:sz="0" w:space="0" w:color="auto"/>
            <w:right w:val="none" w:sz="0" w:space="0" w:color="auto"/>
          </w:divBdr>
        </w:div>
      </w:divsChild>
    </w:div>
    <w:div w:id="75442290">
      <w:bodyDiv w:val="1"/>
      <w:marLeft w:val="0"/>
      <w:marRight w:val="0"/>
      <w:marTop w:val="0"/>
      <w:marBottom w:val="0"/>
      <w:divBdr>
        <w:top w:val="none" w:sz="0" w:space="0" w:color="auto"/>
        <w:left w:val="none" w:sz="0" w:space="0" w:color="auto"/>
        <w:bottom w:val="none" w:sz="0" w:space="0" w:color="auto"/>
        <w:right w:val="none" w:sz="0" w:space="0" w:color="auto"/>
      </w:divBdr>
      <w:divsChild>
        <w:div w:id="373390251">
          <w:marLeft w:val="0"/>
          <w:marRight w:val="0"/>
          <w:marTop w:val="0"/>
          <w:marBottom w:val="0"/>
          <w:divBdr>
            <w:top w:val="none" w:sz="0" w:space="0" w:color="auto"/>
            <w:left w:val="none" w:sz="0" w:space="0" w:color="auto"/>
            <w:bottom w:val="none" w:sz="0" w:space="0" w:color="auto"/>
            <w:right w:val="none" w:sz="0" w:space="0" w:color="auto"/>
          </w:divBdr>
        </w:div>
      </w:divsChild>
    </w:div>
    <w:div w:id="129834535">
      <w:bodyDiv w:val="1"/>
      <w:marLeft w:val="0"/>
      <w:marRight w:val="0"/>
      <w:marTop w:val="0"/>
      <w:marBottom w:val="0"/>
      <w:divBdr>
        <w:top w:val="none" w:sz="0" w:space="0" w:color="auto"/>
        <w:left w:val="none" w:sz="0" w:space="0" w:color="auto"/>
        <w:bottom w:val="none" w:sz="0" w:space="0" w:color="auto"/>
        <w:right w:val="none" w:sz="0" w:space="0" w:color="auto"/>
      </w:divBdr>
      <w:divsChild>
        <w:div w:id="1045449490">
          <w:marLeft w:val="0"/>
          <w:marRight w:val="0"/>
          <w:marTop w:val="0"/>
          <w:marBottom w:val="0"/>
          <w:divBdr>
            <w:top w:val="none" w:sz="0" w:space="0" w:color="auto"/>
            <w:left w:val="none" w:sz="0" w:space="0" w:color="auto"/>
            <w:bottom w:val="none" w:sz="0" w:space="0" w:color="auto"/>
            <w:right w:val="none" w:sz="0" w:space="0" w:color="auto"/>
          </w:divBdr>
        </w:div>
      </w:divsChild>
    </w:div>
    <w:div w:id="517736688">
      <w:bodyDiv w:val="1"/>
      <w:marLeft w:val="0"/>
      <w:marRight w:val="0"/>
      <w:marTop w:val="0"/>
      <w:marBottom w:val="0"/>
      <w:divBdr>
        <w:top w:val="none" w:sz="0" w:space="0" w:color="auto"/>
        <w:left w:val="none" w:sz="0" w:space="0" w:color="auto"/>
        <w:bottom w:val="none" w:sz="0" w:space="0" w:color="auto"/>
        <w:right w:val="none" w:sz="0" w:space="0" w:color="auto"/>
      </w:divBdr>
    </w:div>
    <w:div w:id="554201197">
      <w:bodyDiv w:val="1"/>
      <w:marLeft w:val="0"/>
      <w:marRight w:val="0"/>
      <w:marTop w:val="0"/>
      <w:marBottom w:val="0"/>
      <w:divBdr>
        <w:top w:val="none" w:sz="0" w:space="0" w:color="auto"/>
        <w:left w:val="none" w:sz="0" w:space="0" w:color="auto"/>
        <w:bottom w:val="none" w:sz="0" w:space="0" w:color="auto"/>
        <w:right w:val="none" w:sz="0" w:space="0" w:color="auto"/>
      </w:divBdr>
    </w:div>
    <w:div w:id="554388175">
      <w:bodyDiv w:val="1"/>
      <w:marLeft w:val="0"/>
      <w:marRight w:val="0"/>
      <w:marTop w:val="0"/>
      <w:marBottom w:val="0"/>
      <w:divBdr>
        <w:top w:val="none" w:sz="0" w:space="0" w:color="auto"/>
        <w:left w:val="none" w:sz="0" w:space="0" w:color="auto"/>
        <w:bottom w:val="none" w:sz="0" w:space="0" w:color="auto"/>
        <w:right w:val="none" w:sz="0" w:space="0" w:color="auto"/>
      </w:divBdr>
      <w:divsChild>
        <w:div w:id="1212116760">
          <w:marLeft w:val="0"/>
          <w:marRight w:val="0"/>
          <w:marTop w:val="0"/>
          <w:marBottom w:val="0"/>
          <w:divBdr>
            <w:top w:val="none" w:sz="0" w:space="0" w:color="auto"/>
            <w:left w:val="none" w:sz="0" w:space="0" w:color="auto"/>
            <w:bottom w:val="none" w:sz="0" w:space="0" w:color="auto"/>
            <w:right w:val="none" w:sz="0" w:space="0" w:color="auto"/>
          </w:divBdr>
        </w:div>
      </w:divsChild>
    </w:div>
    <w:div w:id="619339423">
      <w:bodyDiv w:val="1"/>
      <w:marLeft w:val="0"/>
      <w:marRight w:val="0"/>
      <w:marTop w:val="0"/>
      <w:marBottom w:val="0"/>
      <w:divBdr>
        <w:top w:val="none" w:sz="0" w:space="0" w:color="auto"/>
        <w:left w:val="none" w:sz="0" w:space="0" w:color="auto"/>
        <w:bottom w:val="none" w:sz="0" w:space="0" w:color="auto"/>
        <w:right w:val="none" w:sz="0" w:space="0" w:color="auto"/>
      </w:divBdr>
      <w:divsChild>
        <w:div w:id="135492991">
          <w:marLeft w:val="0"/>
          <w:marRight w:val="0"/>
          <w:marTop w:val="0"/>
          <w:marBottom w:val="0"/>
          <w:divBdr>
            <w:top w:val="none" w:sz="0" w:space="0" w:color="auto"/>
            <w:left w:val="none" w:sz="0" w:space="0" w:color="auto"/>
            <w:bottom w:val="none" w:sz="0" w:space="0" w:color="auto"/>
            <w:right w:val="none" w:sz="0" w:space="0" w:color="auto"/>
          </w:divBdr>
        </w:div>
      </w:divsChild>
    </w:div>
    <w:div w:id="622348959">
      <w:bodyDiv w:val="1"/>
      <w:marLeft w:val="0"/>
      <w:marRight w:val="0"/>
      <w:marTop w:val="0"/>
      <w:marBottom w:val="0"/>
      <w:divBdr>
        <w:top w:val="none" w:sz="0" w:space="0" w:color="auto"/>
        <w:left w:val="none" w:sz="0" w:space="0" w:color="auto"/>
        <w:bottom w:val="none" w:sz="0" w:space="0" w:color="auto"/>
        <w:right w:val="none" w:sz="0" w:space="0" w:color="auto"/>
      </w:divBdr>
      <w:divsChild>
        <w:div w:id="1838112906">
          <w:marLeft w:val="0"/>
          <w:marRight w:val="0"/>
          <w:marTop w:val="0"/>
          <w:marBottom w:val="0"/>
          <w:divBdr>
            <w:top w:val="none" w:sz="0" w:space="0" w:color="auto"/>
            <w:left w:val="none" w:sz="0" w:space="0" w:color="auto"/>
            <w:bottom w:val="none" w:sz="0" w:space="0" w:color="auto"/>
            <w:right w:val="none" w:sz="0" w:space="0" w:color="auto"/>
          </w:divBdr>
        </w:div>
      </w:divsChild>
    </w:div>
    <w:div w:id="658194943">
      <w:bodyDiv w:val="1"/>
      <w:marLeft w:val="0"/>
      <w:marRight w:val="0"/>
      <w:marTop w:val="0"/>
      <w:marBottom w:val="0"/>
      <w:divBdr>
        <w:top w:val="none" w:sz="0" w:space="0" w:color="auto"/>
        <w:left w:val="none" w:sz="0" w:space="0" w:color="auto"/>
        <w:bottom w:val="none" w:sz="0" w:space="0" w:color="auto"/>
        <w:right w:val="none" w:sz="0" w:space="0" w:color="auto"/>
      </w:divBdr>
      <w:divsChild>
        <w:div w:id="854611771">
          <w:marLeft w:val="0"/>
          <w:marRight w:val="0"/>
          <w:marTop w:val="0"/>
          <w:marBottom w:val="0"/>
          <w:divBdr>
            <w:top w:val="none" w:sz="0" w:space="0" w:color="auto"/>
            <w:left w:val="none" w:sz="0" w:space="0" w:color="auto"/>
            <w:bottom w:val="none" w:sz="0" w:space="0" w:color="auto"/>
            <w:right w:val="none" w:sz="0" w:space="0" w:color="auto"/>
          </w:divBdr>
        </w:div>
      </w:divsChild>
    </w:div>
    <w:div w:id="802966806">
      <w:bodyDiv w:val="1"/>
      <w:marLeft w:val="0"/>
      <w:marRight w:val="0"/>
      <w:marTop w:val="0"/>
      <w:marBottom w:val="0"/>
      <w:divBdr>
        <w:top w:val="none" w:sz="0" w:space="0" w:color="auto"/>
        <w:left w:val="none" w:sz="0" w:space="0" w:color="auto"/>
        <w:bottom w:val="none" w:sz="0" w:space="0" w:color="auto"/>
        <w:right w:val="none" w:sz="0" w:space="0" w:color="auto"/>
      </w:divBdr>
    </w:div>
    <w:div w:id="1005593672">
      <w:bodyDiv w:val="1"/>
      <w:marLeft w:val="0"/>
      <w:marRight w:val="0"/>
      <w:marTop w:val="0"/>
      <w:marBottom w:val="0"/>
      <w:divBdr>
        <w:top w:val="none" w:sz="0" w:space="0" w:color="auto"/>
        <w:left w:val="none" w:sz="0" w:space="0" w:color="auto"/>
        <w:bottom w:val="none" w:sz="0" w:space="0" w:color="auto"/>
        <w:right w:val="none" w:sz="0" w:space="0" w:color="auto"/>
      </w:divBdr>
      <w:divsChild>
        <w:div w:id="852231824">
          <w:marLeft w:val="0"/>
          <w:marRight w:val="0"/>
          <w:marTop w:val="0"/>
          <w:marBottom w:val="0"/>
          <w:divBdr>
            <w:top w:val="none" w:sz="0" w:space="0" w:color="auto"/>
            <w:left w:val="none" w:sz="0" w:space="0" w:color="auto"/>
            <w:bottom w:val="none" w:sz="0" w:space="0" w:color="auto"/>
            <w:right w:val="none" w:sz="0" w:space="0" w:color="auto"/>
          </w:divBdr>
        </w:div>
      </w:divsChild>
    </w:div>
    <w:div w:id="1039550710">
      <w:bodyDiv w:val="1"/>
      <w:marLeft w:val="0"/>
      <w:marRight w:val="0"/>
      <w:marTop w:val="0"/>
      <w:marBottom w:val="0"/>
      <w:divBdr>
        <w:top w:val="none" w:sz="0" w:space="0" w:color="auto"/>
        <w:left w:val="none" w:sz="0" w:space="0" w:color="auto"/>
        <w:bottom w:val="none" w:sz="0" w:space="0" w:color="auto"/>
        <w:right w:val="none" w:sz="0" w:space="0" w:color="auto"/>
      </w:divBdr>
      <w:divsChild>
        <w:div w:id="384374096">
          <w:marLeft w:val="0"/>
          <w:marRight w:val="0"/>
          <w:marTop w:val="0"/>
          <w:marBottom w:val="0"/>
          <w:divBdr>
            <w:top w:val="none" w:sz="0" w:space="0" w:color="auto"/>
            <w:left w:val="none" w:sz="0" w:space="0" w:color="auto"/>
            <w:bottom w:val="none" w:sz="0" w:space="0" w:color="auto"/>
            <w:right w:val="none" w:sz="0" w:space="0" w:color="auto"/>
          </w:divBdr>
        </w:div>
      </w:divsChild>
    </w:div>
    <w:div w:id="1043096669">
      <w:bodyDiv w:val="1"/>
      <w:marLeft w:val="0"/>
      <w:marRight w:val="0"/>
      <w:marTop w:val="0"/>
      <w:marBottom w:val="0"/>
      <w:divBdr>
        <w:top w:val="none" w:sz="0" w:space="0" w:color="auto"/>
        <w:left w:val="none" w:sz="0" w:space="0" w:color="auto"/>
        <w:bottom w:val="none" w:sz="0" w:space="0" w:color="auto"/>
        <w:right w:val="none" w:sz="0" w:space="0" w:color="auto"/>
      </w:divBdr>
    </w:div>
    <w:div w:id="1187599833">
      <w:bodyDiv w:val="1"/>
      <w:marLeft w:val="0"/>
      <w:marRight w:val="0"/>
      <w:marTop w:val="0"/>
      <w:marBottom w:val="0"/>
      <w:divBdr>
        <w:top w:val="none" w:sz="0" w:space="0" w:color="auto"/>
        <w:left w:val="none" w:sz="0" w:space="0" w:color="auto"/>
        <w:bottom w:val="none" w:sz="0" w:space="0" w:color="auto"/>
        <w:right w:val="none" w:sz="0" w:space="0" w:color="auto"/>
      </w:divBdr>
      <w:divsChild>
        <w:div w:id="1547639588">
          <w:marLeft w:val="0"/>
          <w:marRight w:val="0"/>
          <w:marTop w:val="0"/>
          <w:marBottom w:val="0"/>
          <w:divBdr>
            <w:top w:val="none" w:sz="0" w:space="0" w:color="auto"/>
            <w:left w:val="none" w:sz="0" w:space="0" w:color="auto"/>
            <w:bottom w:val="none" w:sz="0" w:space="0" w:color="auto"/>
            <w:right w:val="none" w:sz="0" w:space="0" w:color="auto"/>
          </w:divBdr>
        </w:div>
      </w:divsChild>
    </w:div>
    <w:div w:id="1222641815">
      <w:bodyDiv w:val="1"/>
      <w:marLeft w:val="0"/>
      <w:marRight w:val="0"/>
      <w:marTop w:val="0"/>
      <w:marBottom w:val="0"/>
      <w:divBdr>
        <w:top w:val="none" w:sz="0" w:space="0" w:color="auto"/>
        <w:left w:val="none" w:sz="0" w:space="0" w:color="auto"/>
        <w:bottom w:val="none" w:sz="0" w:space="0" w:color="auto"/>
        <w:right w:val="none" w:sz="0" w:space="0" w:color="auto"/>
      </w:divBdr>
    </w:div>
    <w:div w:id="1318725058">
      <w:bodyDiv w:val="1"/>
      <w:marLeft w:val="0"/>
      <w:marRight w:val="0"/>
      <w:marTop w:val="0"/>
      <w:marBottom w:val="0"/>
      <w:divBdr>
        <w:top w:val="none" w:sz="0" w:space="0" w:color="auto"/>
        <w:left w:val="none" w:sz="0" w:space="0" w:color="auto"/>
        <w:bottom w:val="none" w:sz="0" w:space="0" w:color="auto"/>
        <w:right w:val="none" w:sz="0" w:space="0" w:color="auto"/>
      </w:divBdr>
    </w:div>
    <w:div w:id="1473408444">
      <w:bodyDiv w:val="1"/>
      <w:marLeft w:val="0"/>
      <w:marRight w:val="0"/>
      <w:marTop w:val="0"/>
      <w:marBottom w:val="0"/>
      <w:divBdr>
        <w:top w:val="none" w:sz="0" w:space="0" w:color="auto"/>
        <w:left w:val="none" w:sz="0" w:space="0" w:color="auto"/>
        <w:bottom w:val="none" w:sz="0" w:space="0" w:color="auto"/>
        <w:right w:val="none" w:sz="0" w:space="0" w:color="auto"/>
      </w:divBdr>
    </w:div>
    <w:div w:id="1492024102">
      <w:bodyDiv w:val="1"/>
      <w:marLeft w:val="0"/>
      <w:marRight w:val="0"/>
      <w:marTop w:val="0"/>
      <w:marBottom w:val="0"/>
      <w:divBdr>
        <w:top w:val="none" w:sz="0" w:space="0" w:color="auto"/>
        <w:left w:val="none" w:sz="0" w:space="0" w:color="auto"/>
        <w:bottom w:val="none" w:sz="0" w:space="0" w:color="auto"/>
        <w:right w:val="none" w:sz="0" w:space="0" w:color="auto"/>
      </w:divBdr>
      <w:divsChild>
        <w:div w:id="286548714">
          <w:marLeft w:val="0"/>
          <w:marRight w:val="0"/>
          <w:marTop w:val="0"/>
          <w:marBottom w:val="0"/>
          <w:divBdr>
            <w:top w:val="none" w:sz="0" w:space="0" w:color="auto"/>
            <w:left w:val="none" w:sz="0" w:space="0" w:color="auto"/>
            <w:bottom w:val="none" w:sz="0" w:space="0" w:color="auto"/>
            <w:right w:val="none" w:sz="0" w:space="0" w:color="auto"/>
          </w:divBdr>
        </w:div>
      </w:divsChild>
    </w:div>
    <w:div w:id="1496410877">
      <w:bodyDiv w:val="1"/>
      <w:marLeft w:val="0"/>
      <w:marRight w:val="0"/>
      <w:marTop w:val="0"/>
      <w:marBottom w:val="0"/>
      <w:divBdr>
        <w:top w:val="none" w:sz="0" w:space="0" w:color="auto"/>
        <w:left w:val="none" w:sz="0" w:space="0" w:color="auto"/>
        <w:bottom w:val="none" w:sz="0" w:space="0" w:color="auto"/>
        <w:right w:val="none" w:sz="0" w:space="0" w:color="auto"/>
      </w:divBdr>
      <w:divsChild>
        <w:div w:id="195898263">
          <w:marLeft w:val="0"/>
          <w:marRight w:val="0"/>
          <w:marTop w:val="0"/>
          <w:marBottom w:val="0"/>
          <w:divBdr>
            <w:top w:val="none" w:sz="0" w:space="0" w:color="auto"/>
            <w:left w:val="none" w:sz="0" w:space="0" w:color="auto"/>
            <w:bottom w:val="none" w:sz="0" w:space="0" w:color="auto"/>
            <w:right w:val="none" w:sz="0" w:space="0" w:color="auto"/>
          </w:divBdr>
        </w:div>
      </w:divsChild>
    </w:div>
    <w:div w:id="1498841082">
      <w:bodyDiv w:val="1"/>
      <w:marLeft w:val="0"/>
      <w:marRight w:val="0"/>
      <w:marTop w:val="0"/>
      <w:marBottom w:val="0"/>
      <w:divBdr>
        <w:top w:val="none" w:sz="0" w:space="0" w:color="auto"/>
        <w:left w:val="none" w:sz="0" w:space="0" w:color="auto"/>
        <w:bottom w:val="none" w:sz="0" w:space="0" w:color="auto"/>
        <w:right w:val="none" w:sz="0" w:space="0" w:color="auto"/>
      </w:divBdr>
      <w:divsChild>
        <w:div w:id="1966153923">
          <w:marLeft w:val="0"/>
          <w:marRight w:val="0"/>
          <w:marTop w:val="0"/>
          <w:marBottom w:val="0"/>
          <w:divBdr>
            <w:top w:val="none" w:sz="0" w:space="0" w:color="auto"/>
            <w:left w:val="none" w:sz="0" w:space="0" w:color="auto"/>
            <w:bottom w:val="none" w:sz="0" w:space="0" w:color="auto"/>
            <w:right w:val="none" w:sz="0" w:space="0" w:color="auto"/>
          </w:divBdr>
        </w:div>
      </w:divsChild>
    </w:div>
    <w:div w:id="1504976654">
      <w:bodyDiv w:val="1"/>
      <w:marLeft w:val="0"/>
      <w:marRight w:val="0"/>
      <w:marTop w:val="0"/>
      <w:marBottom w:val="0"/>
      <w:divBdr>
        <w:top w:val="none" w:sz="0" w:space="0" w:color="auto"/>
        <w:left w:val="none" w:sz="0" w:space="0" w:color="auto"/>
        <w:bottom w:val="none" w:sz="0" w:space="0" w:color="auto"/>
        <w:right w:val="none" w:sz="0" w:space="0" w:color="auto"/>
      </w:divBdr>
    </w:div>
    <w:div w:id="1689868855">
      <w:bodyDiv w:val="1"/>
      <w:marLeft w:val="0"/>
      <w:marRight w:val="0"/>
      <w:marTop w:val="0"/>
      <w:marBottom w:val="0"/>
      <w:divBdr>
        <w:top w:val="none" w:sz="0" w:space="0" w:color="auto"/>
        <w:left w:val="none" w:sz="0" w:space="0" w:color="auto"/>
        <w:bottom w:val="none" w:sz="0" w:space="0" w:color="auto"/>
        <w:right w:val="none" w:sz="0" w:space="0" w:color="auto"/>
      </w:divBdr>
    </w:div>
    <w:div w:id="1715226482">
      <w:bodyDiv w:val="1"/>
      <w:marLeft w:val="0"/>
      <w:marRight w:val="0"/>
      <w:marTop w:val="0"/>
      <w:marBottom w:val="0"/>
      <w:divBdr>
        <w:top w:val="none" w:sz="0" w:space="0" w:color="auto"/>
        <w:left w:val="none" w:sz="0" w:space="0" w:color="auto"/>
        <w:bottom w:val="none" w:sz="0" w:space="0" w:color="auto"/>
        <w:right w:val="none" w:sz="0" w:space="0" w:color="auto"/>
      </w:divBdr>
      <w:divsChild>
        <w:div w:id="58016915">
          <w:marLeft w:val="0"/>
          <w:marRight w:val="0"/>
          <w:marTop w:val="0"/>
          <w:marBottom w:val="0"/>
          <w:divBdr>
            <w:top w:val="none" w:sz="0" w:space="0" w:color="auto"/>
            <w:left w:val="none" w:sz="0" w:space="0" w:color="auto"/>
            <w:bottom w:val="none" w:sz="0" w:space="0" w:color="auto"/>
            <w:right w:val="none" w:sz="0" w:space="0" w:color="auto"/>
          </w:divBdr>
        </w:div>
      </w:divsChild>
    </w:div>
    <w:div w:id="1725522533">
      <w:bodyDiv w:val="1"/>
      <w:marLeft w:val="0"/>
      <w:marRight w:val="0"/>
      <w:marTop w:val="0"/>
      <w:marBottom w:val="0"/>
      <w:divBdr>
        <w:top w:val="none" w:sz="0" w:space="0" w:color="auto"/>
        <w:left w:val="none" w:sz="0" w:space="0" w:color="auto"/>
        <w:bottom w:val="none" w:sz="0" w:space="0" w:color="auto"/>
        <w:right w:val="none" w:sz="0" w:space="0" w:color="auto"/>
      </w:divBdr>
      <w:divsChild>
        <w:div w:id="1216114595">
          <w:marLeft w:val="0"/>
          <w:marRight w:val="0"/>
          <w:marTop w:val="0"/>
          <w:marBottom w:val="0"/>
          <w:divBdr>
            <w:top w:val="none" w:sz="0" w:space="0" w:color="auto"/>
            <w:left w:val="none" w:sz="0" w:space="0" w:color="auto"/>
            <w:bottom w:val="none" w:sz="0" w:space="0" w:color="auto"/>
            <w:right w:val="none" w:sz="0" w:space="0" w:color="auto"/>
          </w:divBdr>
        </w:div>
      </w:divsChild>
    </w:div>
    <w:div w:id="1757167119">
      <w:bodyDiv w:val="1"/>
      <w:marLeft w:val="0"/>
      <w:marRight w:val="0"/>
      <w:marTop w:val="0"/>
      <w:marBottom w:val="0"/>
      <w:divBdr>
        <w:top w:val="none" w:sz="0" w:space="0" w:color="auto"/>
        <w:left w:val="none" w:sz="0" w:space="0" w:color="auto"/>
        <w:bottom w:val="none" w:sz="0" w:space="0" w:color="auto"/>
        <w:right w:val="none" w:sz="0" w:space="0" w:color="auto"/>
      </w:divBdr>
    </w:div>
    <w:div w:id="1864854888">
      <w:bodyDiv w:val="1"/>
      <w:marLeft w:val="0"/>
      <w:marRight w:val="0"/>
      <w:marTop w:val="0"/>
      <w:marBottom w:val="0"/>
      <w:divBdr>
        <w:top w:val="none" w:sz="0" w:space="0" w:color="auto"/>
        <w:left w:val="none" w:sz="0" w:space="0" w:color="auto"/>
        <w:bottom w:val="none" w:sz="0" w:space="0" w:color="auto"/>
        <w:right w:val="none" w:sz="0" w:space="0" w:color="auto"/>
      </w:divBdr>
      <w:divsChild>
        <w:div w:id="984116788">
          <w:marLeft w:val="0"/>
          <w:marRight w:val="0"/>
          <w:marTop w:val="0"/>
          <w:marBottom w:val="0"/>
          <w:divBdr>
            <w:top w:val="none" w:sz="0" w:space="0" w:color="auto"/>
            <w:left w:val="none" w:sz="0" w:space="0" w:color="auto"/>
            <w:bottom w:val="none" w:sz="0" w:space="0" w:color="auto"/>
            <w:right w:val="none" w:sz="0" w:space="0" w:color="auto"/>
          </w:divBdr>
        </w:div>
      </w:divsChild>
    </w:div>
    <w:div w:id="1870877392">
      <w:bodyDiv w:val="1"/>
      <w:marLeft w:val="0"/>
      <w:marRight w:val="0"/>
      <w:marTop w:val="0"/>
      <w:marBottom w:val="0"/>
      <w:divBdr>
        <w:top w:val="none" w:sz="0" w:space="0" w:color="auto"/>
        <w:left w:val="none" w:sz="0" w:space="0" w:color="auto"/>
        <w:bottom w:val="none" w:sz="0" w:space="0" w:color="auto"/>
        <w:right w:val="none" w:sz="0" w:space="0" w:color="auto"/>
      </w:divBdr>
      <w:divsChild>
        <w:div w:id="1278680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39</cp:revision>
  <dcterms:created xsi:type="dcterms:W3CDTF">2025-07-30T10:11:00Z</dcterms:created>
  <dcterms:modified xsi:type="dcterms:W3CDTF">2025-07-30T15:12:00Z</dcterms:modified>
</cp:coreProperties>
</file>