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38336" w14:textId="77777777" w:rsidR="00BD6BA0" w:rsidRPr="00BD6BA0" w:rsidRDefault="00BD6BA0" w:rsidP="00BD6BA0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GB" w:eastAsia="hu-HU"/>
          <w14:ligatures w14:val="none"/>
        </w:rPr>
        <w:t>[School Name] Incident Response Plan</w:t>
      </w:r>
    </w:p>
    <w:p w14:paraId="14DDAAB4" w14:textId="77777777" w:rsidR="00BD6BA0" w:rsidRPr="00BD6BA0" w:rsidRDefault="00BD6BA0" w:rsidP="00BD6BA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16EA6714" w14:textId="77777777" w:rsidR="00BD6BA0" w:rsidRPr="00BD6BA0" w:rsidRDefault="00BD6BA0" w:rsidP="00BD6BA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i/>
          <w:iCs/>
          <w:kern w:val="0"/>
          <w:lang w:val="en-GB" w:eastAsia="hu-HU"/>
          <w14:ligatures w14:val="none"/>
        </w:rPr>
        <w:t>(For Cybersecurity and Data Breaches)</w:t>
      </w:r>
    </w:p>
    <w:p w14:paraId="398119C5" w14:textId="77777777" w:rsidR="00BD6BA0" w:rsidRPr="00BD6BA0" w:rsidRDefault="00BD6BA0" w:rsidP="00BD6BA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28C67A8D" w14:textId="77777777" w:rsidR="00BD6BA0" w:rsidRPr="00BD6BA0" w:rsidRDefault="00BD6BA0" w:rsidP="00BD6BA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Effective Date:</w:t>
      </w: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[Insert date]</w:t>
      </w:r>
    </w:p>
    <w:p w14:paraId="615840D9" w14:textId="77777777" w:rsidR="00BD6BA0" w:rsidRPr="00BD6BA0" w:rsidRDefault="00BD6BA0" w:rsidP="00BD6BA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Approved By:</w:t>
      </w: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[School Board / Governing Body]</w:t>
      </w:r>
    </w:p>
    <w:p w14:paraId="11BCA591" w14:textId="77777777" w:rsidR="00BD6BA0" w:rsidRPr="00BD6BA0" w:rsidRDefault="00BD6BA0" w:rsidP="00BD6BA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Next Review Date:</w:t>
      </w: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[Insert date]</w:t>
      </w:r>
    </w:p>
    <w:p w14:paraId="0D287243" w14:textId="64766309" w:rsidR="00BD6BA0" w:rsidRPr="00BD6BA0" w:rsidRDefault="00BD6BA0" w:rsidP="00BD6BA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63B42BDC" w14:textId="77777777" w:rsidR="00BD6BA0" w:rsidRPr="00BD6BA0" w:rsidRDefault="00BD6BA0" w:rsidP="00BD6BA0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1. Purpose</w:t>
      </w:r>
    </w:p>
    <w:p w14:paraId="1203879E" w14:textId="77777777" w:rsidR="00BD6BA0" w:rsidRPr="00BD6BA0" w:rsidRDefault="00BD6BA0" w:rsidP="00BD6BA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2C767312" w14:textId="77777777" w:rsidR="00BD6BA0" w:rsidRPr="00BD6BA0" w:rsidRDefault="00BD6BA0" w:rsidP="00BD6BA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This plan outlines the steps to be taken in the event of a </w:t>
      </w:r>
      <w:r w:rsidRPr="00BD6BA0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cybersecurity incident</w:t>
      </w: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or </w:t>
      </w:r>
      <w:r w:rsidRPr="00BD6BA0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data breach</w:t>
      </w: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involving school systems, networks, or personal data.</w:t>
      </w:r>
    </w:p>
    <w:p w14:paraId="572935A1" w14:textId="77777777" w:rsidR="00BD6BA0" w:rsidRPr="00BD6BA0" w:rsidRDefault="00BD6BA0" w:rsidP="00BD6BA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The goal is to </w:t>
      </w:r>
      <w:r w:rsidRPr="00BD6BA0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minimise impact</w:t>
      </w: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, </w:t>
      </w:r>
      <w:r w:rsidRPr="00BD6BA0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protect individuals’ rights</w:t>
      </w: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, and </w:t>
      </w:r>
      <w:r w:rsidRPr="00BD6BA0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restore normal operations</w:t>
      </w: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quickly and safely.</w:t>
      </w:r>
    </w:p>
    <w:p w14:paraId="62FB5540" w14:textId="2CC22BFC" w:rsidR="00BD6BA0" w:rsidRPr="00BD6BA0" w:rsidRDefault="00BD6BA0" w:rsidP="00BD6BA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5F026A70" w14:textId="77777777" w:rsidR="00BD6BA0" w:rsidRPr="00BD6BA0" w:rsidRDefault="00BD6BA0" w:rsidP="00BD6BA0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2. Scope</w:t>
      </w:r>
    </w:p>
    <w:p w14:paraId="7ABA43FE" w14:textId="77777777" w:rsidR="00BD6BA0" w:rsidRPr="00BD6BA0" w:rsidRDefault="00BD6BA0" w:rsidP="00BD6BA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56CF6A66" w14:textId="77777777" w:rsidR="00BD6BA0" w:rsidRPr="00BD6BA0" w:rsidRDefault="00BD6BA0" w:rsidP="00BD6BA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This plan applies to:</w:t>
      </w:r>
    </w:p>
    <w:p w14:paraId="6E319FF2" w14:textId="77777777" w:rsidR="00BD6BA0" w:rsidRPr="00BD6BA0" w:rsidRDefault="00BD6BA0" w:rsidP="00BD6BA0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All school staff, contractors, and volunteers</w:t>
      </w:r>
    </w:p>
    <w:p w14:paraId="00D1FF67" w14:textId="77777777" w:rsidR="00BD6BA0" w:rsidRPr="00BD6BA0" w:rsidRDefault="00BD6BA0" w:rsidP="00BD6BA0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All incidents involving school-managed devices, networks, and third-party platforms used for school purposes</w:t>
      </w:r>
    </w:p>
    <w:p w14:paraId="133FC8E5" w14:textId="77777777" w:rsidR="00BD6BA0" w:rsidRPr="00BD6BA0" w:rsidRDefault="00BD6BA0" w:rsidP="00BD6BA0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Any data breach involving student, parent, staff, or community personal information</w:t>
      </w:r>
    </w:p>
    <w:p w14:paraId="110AAEB2" w14:textId="1BF3365A" w:rsidR="00BD6BA0" w:rsidRPr="00BD6BA0" w:rsidRDefault="00BD6BA0" w:rsidP="00BD6BA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61DC95CD" w14:textId="77777777" w:rsidR="00BD6BA0" w:rsidRPr="00BD6BA0" w:rsidRDefault="00BD6BA0" w:rsidP="00BD6BA0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3. Definitions</w:t>
      </w:r>
    </w:p>
    <w:p w14:paraId="666BC554" w14:textId="77777777" w:rsidR="00BD6BA0" w:rsidRPr="00BD6BA0" w:rsidRDefault="00BD6BA0" w:rsidP="00BD6BA0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Cybersecurity Incident:</w:t>
      </w: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Any attempted or actual unauthorised access, disruption, or misuse of school IT systems.</w:t>
      </w:r>
    </w:p>
    <w:p w14:paraId="4F7E26AB" w14:textId="77777777" w:rsidR="00BD6BA0" w:rsidRPr="00BD6BA0" w:rsidRDefault="00BD6BA0" w:rsidP="00BD6BA0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Data Breach:</w:t>
      </w: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A security incident that results in the accidental or unlawful destruction, loss, alteration, unauthorised disclosure, or access to personal data.</w:t>
      </w:r>
    </w:p>
    <w:p w14:paraId="359E5154" w14:textId="77777777" w:rsidR="00BD6BA0" w:rsidRPr="00BD6BA0" w:rsidRDefault="00BD6BA0" w:rsidP="00BD6BA0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lastRenderedPageBreak/>
        <w:t>Personal Data:</w:t>
      </w: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Information that can identify an individual (names, contact details, ID numbers, photographs, etc.).</w:t>
      </w:r>
    </w:p>
    <w:p w14:paraId="15A2C9E0" w14:textId="5C78CCBF" w:rsidR="00BD6BA0" w:rsidRPr="00BD6BA0" w:rsidRDefault="00BD6BA0" w:rsidP="00BD6BA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21275F5B" w14:textId="77777777" w:rsidR="00BD6BA0" w:rsidRPr="00BD6BA0" w:rsidRDefault="00BD6BA0" w:rsidP="00BD6BA0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4. Incident Response Team (IRT)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60"/>
        <w:gridCol w:w="4706"/>
      </w:tblGrid>
      <w:tr w:rsidR="00BD6BA0" w:rsidRPr="00BD6BA0" w14:paraId="76DFE70D" w14:textId="77777777" w:rsidTr="00BD6BA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E81FCBF" w14:textId="77777777" w:rsidR="00BD6BA0" w:rsidRPr="00BD6BA0" w:rsidRDefault="00BD6BA0" w:rsidP="00BD6B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Role</w:t>
            </w:r>
          </w:p>
        </w:tc>
        <w:tc>
          <w:tcPr>
            <w:tcW w:w="0" w:type="auto"/>
            <w:vAlign w:val="center"/>
            <w:hideMark/>
          </w:tcPr>
          <w:p w14:paraId="5BCA31A8" w14:textId="77777777" w:rsidR="00BD6BA0" w:rsidRPr="00BD6BA0" w:rsidRDefault="00BD6BA0" w:rsidP="00BD6B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Responsibility</w:t>
            </w:r>
          </w:p>
        </w:tc>
      </w:tr>
      <w:tr w:rsidR="00BD6BA0" w:rsidRPr="00BD6BA0" w14:paraId="672FCADD" w14:textId="77777777" w:rsidTr="00BD6B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AFC294" w14:textId="77777777" w:rsidR="00BD6BA0" w:rsidRPr="00BD6BA0" w:rsidRDefault="00BD6BA0" w:rsidP="00BD6B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Incident Response Lead</w:t>
            </w:r>
            <w:r w:rsidRPr="00BD6BA0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 xml:space="preserve"> (e.g., IT Manager or DPO)</w:t>
            </w:r>
          </w:p>
        </w:tc>
        <w:tc>
          <w:tcPr>
            <w:tcW w:w="0" w:type="auto"/>
            <w:vAlign w:val="center"/>
            <w:hideMark/>
          </w:tcPr>
          <w:p w14:paraId="1FC86DFA" w14:textId="77777777" w:rsidR="00BD6BA0" w:rsidRPr="00BD6BA0" w:rsidRDefault="00BD6BA0" w:rsidP="00BD6B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Coordinate all response activities and report to leadership.</w:t>
            </w:r>
          </w:p>
        </w:tc>
      </w:tr>
      <w:tr w:rsidR="00BD6BA0" w:rsidRPr="00BD6BA0" w14:paraId="7F6F108F" w14:textId="77777777" w:rsidTr="00BD6B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865F38" w14:textId="77777777" w:rsidR="00BD6BA0" w:rsidRPr="00BD6BA0" w:rsidRDefault="00BD6BA0" w:rsidP="00BD6B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Data Protection Officer (DPO)</w:t>
            </w:r>
          </w:p>
        </w:tc>
        <w:tc>
          <w:tcPr>
            <w:tcW w:w="0" w:type="auto"/>
            <w:vAlign w:val="center"/>
            <w:hideMark/>
          </w:tcPr>
          <w:p w14:paraId="50FFC681" w14:textId="77777777" w:rsidR="00BD6BA0" w:rsidRPr="00BD6BA0" w:rsidRDefault="00BD6BA0" w:rsidP="00BD6B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Assess GDPR implications and manage legal reporting.</w:t>
            </w:r>
          </w:p>
        </w:tc>
      </w:tr>
      <w:tr w:rsidR="00BD6BA0" w:rsidRPr="00BD6BA0" w14:paraId="23D6AA45" w14:textId="77777777" w:rsidTr="00BD6B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DB4C03" w14:textId="77777777" w:rsidR="00BD6BA0" w:rsidRPr="00BD6BA0" w:rsidRDefault="00BD6BA0" w:rsidP="00BD6B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IT Support Staff</w:t>
            </w:r>
          </w:p>
        </w:tc>
        <w:tc>
          <w:tcPr>
            <w:tcW w:w="0" w:type="auto"/>
            <w:vAlign w:val="center"/>
            <w:hideMark/>
          </w:tcPr>
          <w:p w14:paraId="11FFF7EB" w14:textId="77777777" w:rsidR="00BD6BA0" w:rsidRPr="00BD6BA0" w:rsidRDefault="00BD6BA0" w:rsidP="00BD6B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Identify, contain, and mitigate the technical threat.</w:t>
            </w:r>
          </w:p>
        </w:tc>
      </w:tr>
      <w:tr w:rsidR="00BD6BA0" w:rsidRPr="00BD6BA0" w14:paraId="5B617CCD" w14:textId="77777777" w:rsidTr="00BD6B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4EDFDF" w14:textId="77777777" w:rsidR="00BD6BA0" w:rsidRPr="00BD6BA0" w:rsidRDefault="00BD6BA0" w:rsidP="00BD6B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School Leadership</w:t>
            </w:r>
          </w:p>
        </w:tc>
        <w:tc>
          <w:tcPr>
            <w:tcW w:w="0" w:type="auto"/>
            <w:vAlign w:val="center"/>
            <w:hideMark/>
          </w:tcPr>
          <w:p w14:paraId="55EF60CD" w14:textId="77777777" w:rsidR="00BD6BA0" w:rsidRPr="00BD6BA0" w:rsidRDefault="00BD6BA0" w:rsidP="00BD6B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Approve communications and oversee decision-making.</w:t>
            </w:r>
          </w:p>
        </w:tc>
      </w:tr>
      <w:tr w:rsidR="00BD6BA0" w:rsidRPr="00BD6BA0" w14:paraId="060ED38E" w14:textId="77777777" w:rsidTr="00BD6B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FDA6A1" w14:textId="77777777" w:rsidR="00BD6BA0" w:rsidRPr="00BD6BA0" w:rsidRDefault="00BD6BA0" w:rsidP="00BD6B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Communications Officer</w:t>
            </w:r>
          </w:p>
        </w:tc>
        <w:tc>
          <w:tcPr>
            <w:tcW w:w="0" w:type="auto"/>
            <w:vAlign w:val="center"/>
            <w:hideMark/>
          </w:tcPr>
          <w:p w14:paraId="2EEE4661" w14:textId="77777777" w:rsidR="00BD6BA0" w:rsidRPr="00BD6BA0" w:rsidRDefault="00BD6BA0" w:rsidP="00BD6B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Handle internal and external messaging.</w:t>
            </w:r>
          </w:p>
        </w:tc>
      </w:tr>
    </w:tbl>
    <w:p w14:paraId="01D699AD" w14:textId="2153A21E" w:rsidR="00BD6BA0" w:rsidRPr="00BD6BA0" w:rsidRDefault="00BD6BA0" w:rsidP="00BD6BA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20D21FF9" w14:textId="77777777" w:rsidR="00BD6BA0" w:rsidRPr="00BD6BA0" w:rsidRDefault="00BD6BA0" w:rsidP="00BD6BA0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5. Incident Response Phases</w:t>
      </w:r>
    </w:p>
    <w:p w14:paraId="382147AF" w14:textId="77777777" w:rsidR="00BD6BA0" w:rsidRPr="00BD6BA0" w:rsidRDefault="00BD6BA0" w:rsidP="00BD6BA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6FC7E634" w14:textId="77777777" w:rsidR="00BD6BA0" w:rsidRPr="00BD6BA0" w:rsidRDefault="00BD6BA0" w:rsidP="00BD6BA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Phase 1: Identification</w:t>
      </w:r>
    </w:p>
    <w:p w14:paraId="62D74CBA" w14:textId="77777777" w:rsidR="00BD6BA0" w:rsidRPr="00BD6BA0" w:rsidRDefault="00BD6BA0" w:rsidP="00BD6BA0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Detect the incident through monitoring systems, user reports, or external alerts.</w:t>
      </w:r>
    </w:p>
    <w:p w14:paraId="78A774BA" w14:textId="77777777" w:rsidR="00BD6BA0" w:rsidRPr="00BD6BA0" w:rsidRDefault="00BD6BA0" w:rsidP="00BD6BA0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Log the incident in the </w:t>
      </w:r>
      <w:r w:rsidRPr="00BD6BA0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Incident Register</w:t>
      </w: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with date, time, source, and description.</w:t>
      </w:r>
    </w:p>
    <w:p w14:paraId="4B35F8C2" w14:textId="77777777" w:rsidR="00BD6BA0" w:rsidRPr="00BD6BA0" w:rsidRDefault="00BD6BA0" w:rsidP="00BD6BA0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Classify the severity: </w:t>
      </w:r>
      <w:r w:rsidRPr="00BD6BA0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Low, Medium, High, Critical</w:t>
      </w: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.</w:t>
      </w:r>
    </w:p>
    <w:p w14:paraId="7095079C" w14:textId="2F18F321" w:rsidR="00BD6BA0" w:rsidRPr="00BD6BA0" w:rsidRDefault="00BD6BA0" w:rsidP="00BD6BA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2051E369" w14:textId="77777777" w:rsidR="00BD6BA0" w:rsidRPr="00BD6BA0" w:rsidRDefault="00BD6BA0" w:rsidP="00BD6BA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Phase 2: Containment</w:t>
      </w:r>
    </w:p>
    <w:p w14:paraId="008DF0AA" w14:textId="77777777" w:rsidR="00BD6BA0" w:rsidRPr="00BD6BA0" w:rsidRDefault="00BD6BA0" w:rsidP="00BD6BA0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Short-Term:</w:t>
      </w: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Isolate affected devices or systems to stop the spread.</w:t>
      </w:r>
    </w:p>
    <w:p w14:paraId="6056621A" w14:textId="77777777" w:rsidR="00BD6BA0" w:rsidRPr="00BD6BA0" w:rsidRDefault="00BD6BA0" w:rsidP="00BD6BA0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Long-Term:</w:t>
      </w: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Apply security patches, change passwords, and review access permissions.</w:t>
      </w:r>
    </w:p>
    <w:p w14:paraId="6CFE7010" w14:textId="77777777" w:rsidR="00BD6BA0" w:rsidRPr="00BD6BA0" w:rsidRDefault="00BD6BA0" w:rsidP="00BD6BA0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Disable compromised accounts or services temporarily.</w:t>
      </w:r>
    </w:p>
    <w:p w14:paraId="781DFB56" w14:textId="207F0D80" w:rsidR="00BD6BA0" w:rsidRPr="00BD6BA0" w:rsidRDefault="00BD6BA0" w:rsidP="00BD6BA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3140173E" w14:textId="77777777" w:rsidR="00BD6BA0" w:rsidRPr="00BD6BA0" w:rsidRDefault="00BD6BA0" w:rsidP="00BD6BA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Phase 3: Eradication</w:t>
      </w:r>
    </w:p>
    <w:p w14:paraId="02C868E3" w14:textId="77777777" w:rsidR="00BD6BA0" w:rsidRPr="00BD6BA0" w:rsidRDefault="00BD6BA0" w:rsidP="00BD6BA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Identify the root cause (e.g., phishing email, malware, weak password).</w:t>
      </w:r>
    </w:p>
    <w:p w14:paraId="5D6C8B41" w14:textId="77777777" w:rsidR="00BD6BA0" w:rsidRPr="00BD6BA0" w:rsidRDefault="00BD6BA0" w:rsidP="00BD6BA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Remove malicious files, shut down unauthorised accounts, or block IP addresses.</w:t>
      </w:r>
    </w:p>
    <w:p w14:paraId="28271EB3" w14:textId="77777777" w:rsidR="00BD6BA0" w:rsidRPr="00BD6BA0" w:rsidRDefault="00BD6BA0" w:rsidP="00BD6BA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Ensure systems are clean before restoring them.</w:t>
      </w:r>
    </w:p>
    <w:p w14:paraId="7FD17A96" w14:textId="4535AE9B" w:rsidR="00BD6BA0" w:rsidRPr="00BD6BA0" w:rsidRDefault="00BD6BA0" w:rsidP="00BD6BA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2258CA39" w14:textId="77777777" w:rsidR="00BD6BA0" w:rsidRPr="00BD6BA0" w:rsidRDefault="00BD6BA0" w:rsidP="00BD6BA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lastRenderedPageBreak/>
        <w:t>Phase 4: Recovery</w:t>
      </w:r>
    </w:p>
    <w:p w14:paraId="4352BE9B" w14:textId="77777777" w:rsidR="00BD6BA0" w:rsidRPr="00BD6BA0" w:rsidRDefault="00BD6BA0" w:rsidP="00BD6BA0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Restore systems from clean backups.</w:t>
      </w:r>
    </w:p>
    <w:p w14:paraId="5867083D" w14:textId="77777777" w:rsidR="00BD6BA0" w:rsidRPr="00BD6BA0" w:rsidRDefault="00BD6BA0" w:rsidP="00BD6BA0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Monitor systems closely for unusual activity for at least </w:t>
      </w:r>
      <w:r w:rsidRPr="00BD6BA0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2 weeks</w:t>
      </w: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after the incident.</w:t>
      </w:r>
    </w:p>
    <w:p w14:paraId="03B3F464" w14:textId="77777777" w:rsidR="00BD6BA0" w:rsidRPr="00BD6BA0" w:rsidRDefault="00BD6BA0" w:rsidP="00BD6BA0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Gradually bring systems back online.</w:t>
      </w:r>
    </w:p>
    <w:p w14:paraId="29B346D8" w14:textId="3778589C" w:rsidR="00BD6BA0" w:rsidRPr="00BD6BA0" w:rsidRDefault="00BD6BA0" w:rsidP="00BD6BA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5DB18DE1" w14:textId="77777777" w:rsidR="00BD6BA0" w:rsidRPr="00BD6BA0" w:rsidRDefault="00BD6BA0" w:rsidP="00BD6BA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Phase 5: Notification</w:t>
      </w:r>
    </w:p>
    <w:p w14:paraId="7F9CE087" w14:textId="77777777" w:rsidR="00BD6BA0" w:rsidRPr="00BD6BA0" w:rsidRDefault="00BD6BA0" w:rsidP="00BD6BA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405E9B8C" w14:textId="77777777" w:rsidR="00BD6BA0" w:rsidRPr="00BD6BA0" w:rsidRDefault="00BD6BA0" w:rsidP="00BD6BA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i/>
          <w:iCs/>
          <w:kern w:val="0"/>
          <w:lang w:val="en-GB" w:eastAsia="hu-HU"/>
          <w14:ligatures w14:val="none"/>
        </w:rPr>
        <w:t>(In line with GDPR Article 33 &amp; 34)</w:t>
      </w:r>
    </w:p>
    <w:p w14:paraId="0882111F" w14:textId="77777777" w:rsidR="00BD6BA0" w:rsidRPr="00BD6BA0" w:rsidRDefault="00BD6BA0" w:rsidP="00BD6BA0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Notify the </w:t>
      </w:r>
      <w:r w:rsidRPr="00BD6BA0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Supervisory Authority</w:t>
      </w: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within 72 hours if the breach poses a risk to individuals’ rights and freedoms.</w:t>
      </w:r>
    </w:p>
    <w:p w14:paraId="00D77BC7" w14:textId="77777777" w:rsidR="00BD6BA0" w:rsidRPr="00BD6BA0" w:rsidRDefault="00BD6BA0" w:rsidP="00BD6BA0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Inform affected individuals promptly if there is a high risk to their privacy.</w:t>
      </w:r>
    </w:p>
    <w:p w14:paraId="65B42688" w14:textId="77777777" w:rsidR="00BD6BA0" w:rsidRPr="00BD6BA0" w:rsidRDefault="00BD6BA0" w:rsidP="00BD6BA0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Provide:</w:t>
      </w:r>
    </w:p>
    <w:p w14:paraId="4B3713D0" w14:textId="77777777" w:rsidR="00BD6BA0" w:rsidRPr="00BD6BA0" w:rsidRDefault="00BD6BA0" w:rsidP="00BD6BA0">
      <w:pPr>
        <w:numPr>
          <w:ilvl w:val="1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Nature of the breach</w:t>
      </w:r>
    </w:p>
    <w:p w14:paraId="1AFFE0CA" w14:textId="77777777" w:rsidR="00BD6BA0" w:rsidRPr="00BD6BA0" w:rsidRDefault="00BD6BA0" w:rsidP="00BD6BA0">
      <w:pPr>
        <w:numPr>
          <w:ilvl w:val="1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Categories of data affected</w:t>
      </w:r>
    </w:p>
    <w:p w14:paraId="655F7122" w14:textId="77777777" w:rsidR="00BD6BA0" w:rsidRPr="00BD6BA0" w:rsidRDefault="00BD6BA0" w:rsidP="00BD6BA0">
      <w:pPr>
        <w:numPr>
          <w:ilvl w:val="1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Steps taken to contain the breach</w:t>
      </w:r>
    </w:p>
    <w:p w14:paraId="198417B2" w14:textId="77777777" w:rsidR="00BD6BA0" w:rsidRPr="00BD6BA0" w:rsidRDefault="00BD6BA0" w:rsidP="00BD6BA0">
      <w:pPr>
        <w:numPr>
          <w:ilvl w:val="1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Advice on how to protect themselves</w:t>
      </w:r>
    </w:p>
    <w:p w14:paraId="7B8DC22E" w14:textId="1EEC2C85" w:rsidR="00BD6BA0" w:rsidRPr="00BD6BA0" w:rsidRDefault="00BD6BA0" w:rsidP="00BD6BA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085F5999" w14:textId="77777777" w:rsidR="00BD6BA0" w:rsidRPr="00BD6BA0" w:rsidRDefault="00BD6BA0" w:rsidP="00BD6BA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Phase 6: Post-Incident Review</w:t>
      </w:r>
    </w:p>
    <w:p w14:paraId="4CFCF1DC" w14:textId="77777777" w:rsidR="00BD6BA0" w:rsidRPr="00BD6BA0" w:rsidRDefault="00BD6BA0" w:rsidP="00BD6BA0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Hold a </w:t>
      </w:r>
      <w:r w:rsidRPr="00BD6BA0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debrief meeting</w:t>
      </w: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within 7 days of resolution.</w:t>
      </w:r>
    </w:p>
    <w:p w14:paraId="1ED7765E" w14:textId="77777777" w:rsidR="00BD6BA0" w:rsidRPr="00BD6BA0" w:rsidRDefault="00BD6BA0" w:rsidP="00BD6BA0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Analyse:</w:t>
      </w:r>
    </w:p>
    <w:p w14:paraId="4AE4A7C6" w14:textId="77777777" w:rsidR="00BD6BA0" w:rsidRPr="00BD6BA0" w:rsidRDefault="00BD6BA0" w:rsidP="00BD6BA0">
      <w:pPr>
        <w:numPr>
          <w:ilvl w:val="1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What happened</w:t>
      </w:r>
    </w:p>
    <w:p w14:paraId="4105368A" w14:textId="77777777" w:rsidR="00BD6BA0" w:rsidRPr="00BD6BA0" w:rsidRDefault="00BD6BA0" w:rsidP="00BD6BA0">
      <w:pPr>
        <w:numPr>
          <w:ilvl w:val="1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How it was handled</w:t>
      </w:r>
    </w:p>
    <w:p w14:paraId="000A1D49" w14:textId="77777777" w:rsidR="00BD6BA0" w:rsidRPr="00BD6BA0" w:rsidRDefault="00BD6BA0" w:rsidP="00BD6BA0">
      <w:pPr>
        <w:numPr>
          <w:ilvl w:val="1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What could be improved</w:t>
      </w:r>
    </w:p>
    <w:p w14:paraId="1F122222" w14:textId="77777777" w:rsidR="00BD6BA0" w:rsidRPr="00BD6BA0" w:rsidRDefault="00BD6BA0" w:rsidP="00BD6BA0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Update security measures and staff training.</w:t>
      </w:r>
    </w:p>
    <w:p w14:paraId="15B43711" w14:textId="77777777" w:rsidR="00BD6BA0" w:rsidRPr="00BD6BA0" w:rsidRDefault="00BD6BA0" w:rsidP="00BD6BA0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Document lessons learned and </w:t>
      </w:r>
      <w:proofErr w:type="gramStart"/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integrate</w:t>
      </w:r>
      <w:proofErr w:type="gramEnd"/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into </w:t>
      </w:r>
      <w:r w:rsidRPr="00BD6BA0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school policy</w:t>
      </w: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.</w:t>
      </w:r>
    </w:p>
    <w:p w14:paraId="3DB13794" w14:textId="6574A79B" w:rsidR="00BD6BA0" w:rsidRPr="00BD6BA0" w:rsidRDefault="00BD6BA0" w:rsidP="00BD6BA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52AE0FA4" w14:textId="77777777" w:rsidR="00BD6BA0" w:rsidRPr="00BD6BA0" w:rsidRDefault="00BD6BA0" w:rsidP="00BD6BA0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6. Preventive Measures</w:t>
      </w:r>
    </w:p>
    <w:p w14:paraId="7A9AEF79" w14:textId="77777777" w:rsidR="00BD6BA0" w:rsidRPr="00BD6BA0" w:rsidRDefault="00BD6BA0" w:rsidP="00BD6BA0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Regular cybersecurity training for staff and students</w:t>
      </w:r>
    </w:p>
    <w:p w14:paraId="24E2008D" w14:textId="77777777" w:rsidR="00BD6BA0" w:rsidRPr="00BD6BA0" w:rsidRDefault="00BD6BA0" w:rsidP="00BD6BA0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Strong password policies and multi-factor authentication (MFA)</w:t>
      </w:r>
    </w:p>
    <w:p w14:paraId="0D3BE3FD" w14:textId="77777777" w:rsidR="00BD6BA0" w:rsidRPr="00BD6BA0" w:rsidRDefault="00BD6BA0" w:rsidP="00BD6BA0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Up-to-date antivirus and firewalls</w:t>
      </w:r>
    </w:p>
    <w:p w14:paraId="4DA60E51" w14:textId="77777777" w:rsidR="00BD6BA0" w:rsidRPr="00BD6BA0" w:rsidRDefault="00BD6BA0" w:rsidP="00BD6BA0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Regular data backups</w:t>
      </w:r>
    </w:p>
    <w:p w14:paraId="7680161C" w14:textId="77777777" w:rsidR="00BD6BA0" w:rsidRPr="00BD6BA0" w:rsidRDefault="00BD6BA0" w:rsidP="00BD6BA0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Third-party vendor risk assessments</w:t>
      </w:r>
    </w:p>
    <w:p w14:paraId="2ADD2476" w14:textId="474ED57A" w:rsidR="00BD6BA0" w:rsidRPr="00BD6BA0" w:rsidRDefault="00BD6BA0" w:rsidP="00BD6BA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00CC991D" w14:textId="77777777" w:rsidR="00BD6BA0" w:rsidRPr="00BD6BA0" w:rsidRDefault="00BD6BA0" w:rsidP="00BD6BA0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7. Incident Severity Levels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9"/>
        <w:gridCol w:w="4303"/>
        <w:gridCol w:w="3874"/>
      </w:tblGrid>
      <w:tr w:rsidR="00BD6BA0" w:rsidRPr="00BD6BA0" w14:paraId="471C7BF8" w14:textId="77777777" w:rsidTr="00BD6BA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41AA3A2" w14:textId="77777777" w:rsidR="00BD6BA0" w:rsidRPr="00BD6BA0" w:rsidRDefault="00BD6BA0" w:rsidP="00BD6B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lastRenderedPageBreak/>
              <w:t>Level</w:t>
            </w:r>
          </w:p>
        </w:tc>
        <w:tc>
          <w:tcPr>
            <w:tcW w:w="0" w:type="auto"/>
            <w:vAlign w:val="center"/>
            <w:hideMark/>
          </w:tcPr>
          <w:p w14:paraId="4D045D3C" w14:textId="77777777" w:rsidR="00BD6BA0" w:rsidRPr="00BD6BA0" w:rsidRDefault="00BD6BA0" w:rsidP="00BD6B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Description</w:t>
            </w:r>
          </w:p>
        </w:tc>
        <w:tc>
          <w:tcPr>
            <w:tcW w:w="0" w:type="auto"/>
            <w:vAlign w:val="center"/>
            <w:hideMark/>
          </w:tcPr>
          <w:p w14:paraId="3B79B4DE" w14:textId="77777777" w:rsidR="00BD6BA0" w:rsidRPr="00BD6BA0" w:rsidRDefault="00BD6BA0" w:rsidP="00BD6BA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Example</w:t>
            </w:r>
          </w:p>
        </w:tc>
      </w:tr>
      <w:tr w:rsidR="00BD6BA0" w:rsidRPr="00BD6BA0" w14:paraId="2C91F0A6" w14:textId="77777777" w:rsidTr="00BD6B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CCB256" w14:textId="77777777" w:rsidR="00BD6BA0" w:rsidRPr="00BD6BA0" w:rsidRDefault="00BD6BA0" w:rsidP="00BD6B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Low</w:t>
            </w:r>
          </w:p>
        </w:tc>
        <w:tc>
          <w:tcPr>
            <w:tcW w:w="0" w:type="auto"/>
            <w:vAlign w:val="center"/>
            <w:hideMark/>
          </w:tcPr>
          <w:p w14:paraId="09E24D89" w14:textId="77777777" w:rsidR="00BD6BA0" w:rsidRPr="00BD6BA0" w:rsidRDefault="00BD6BA0" w:rsidP="00BD6B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No personal data affected, minimal disruption</w:t>
            </w:r>
          </w:p>
        </w:tc>
        <w:tc>
          <w:tcPr>
            <w:tcW w:w="0" w:type="auto"/>
            <w:vAlign w:val="center"/>
            <w:hideMark/>
          </w:tcPr>
          <w:p w14:paraId="49C52E67" w14:textId="77777777" w:rsidR="00BD6BA0" w:rsidRPr="00BD6BA0" w:rsidRDefault="00BD6BA0" w:rsidP="00BD6B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Brief Wi-Fi outage</w:t>
            </w:r>
          </w:p>
        </w:tc>
      </w:tr>
      <w:tr w:rsidR="00BD6BA0" w:rsidRPr="00BD6BA0" w14:paraId="6DF534A0" w14:textId="77777777" w:rsidTr="00BD6B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C9D1DD" w14:textId="77777777" w:rsidR="00BD6BA0" w:rsidRPr="00BD6BA0" w:rsidRDefault="00BD6BA0" w:rsidP="00BD6B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Medium</w:t>
            </w:r>
          </w:p>
        </w:tc>
        <w:tc>
          <w:tcPr>
            <w:tcW w:w="0" w:type="auto"/>
            <w:vAlign w:val="center"/>
            <w:hideMark/>
          </w:tcPr>
          <w:p w14:paraId="5A850903" w14:textId="77777777" w:rsidR="00BD6BA0" w:rsidRPr="00BD6BA0" w:rsidRDefault="00BD6BA0" w:rsidP="00BD6B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Some disruption, no sensitive data exposed</w:t>
            </w:r>
          </w:p>
        </w:tc>
        <w:tc>
          <w:tcPr>
            <w:tcW w:w="0" w:type="auto"/>
            <w:vAlign w:val="center"/>
            <w:hideMark/>
          </w:tcPr>
          <w:p w14:paraId="3CB7B05A" w14:textId="77777777" w:rsidR="00BD6BA0" w:rsidRPr="00BD6BA0" w:rsidRDefault="00BD6BA0" w:rsidP="00BD6B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Small-scale phishing attempt blocked</w:t>
            </w:r>
          </w:p>
        </w:tc>
      </w:tr>
      <w:tr w:rsidR="00BD6BA0" w:rsidRPr="00BD6BA0" w14:paraId="40B43C1E" w14:textId="77777777" w:rsidTr="00BD6B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F0C659" w14:textId="77777777" w:rsidR="00BD6BA0" w:rsidRPr="00BD6BA0" w:rsidRDefault="00BD6BA0" w:rsidP="00BD6B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High</w:t>
            </w:r>
          </w:p>
        </w:tc>
        <w:tc>
          <w:tcPr>
            <w:tcW w:w="0" w:type="auto"/>
            <w:vAlign w:val="center"/>
            <w:hideMark/>
          </w:tcPr>
          <w:p w14:paraId="19F637A6" w14:textId="77777777" w:rsidR="00BD6BA0" w:rsidRPr="00BD6BA0" w:rsidRDefault="00BD6BA0" w:rsidP="00BD6B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Personal data exposed, service downtime</w:t>
            </w:r>
          </w:p>
        </w:tc>
        <w:tc>
          <w:tcPr>
            <w:tcW w:w="0" w:type="auto"/>
            <w:vAlign w:val="center"/>
            <w:hideMark/>
          </w:tcPr>
          <w:p w14:paraId="15C1A3C3" w14:textId="77777777" w:rsidR="00BD6BA0" w:rsidRPr="00BD6BA0" w:rsidRDefault="00BD6BA0" w:rsidP="00BD6B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Ransomware attack affecting records</w:t>
            </w:r>
          </w:p>
        </w:tc>
      </w:tr>
      <w:tr w:rsidR="00BD6BA0" w:rsidRPr="00BD6BA0" w14:paraId="2A3131F7" w14:textId="77777777" w:rsidTr="00BD6B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73214A" w14:textId="77777777" w:rsidR="00BD6BA0" w:rsidRPr="00BD6BA0" w:rsidRDefault="00BD6BA0" w:rsidP="00BD6B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Critical</w:t>
            </w:r>
          </w:p>
        </w:tc>
        <w:tc>
          <w:tcPr>
            <w:tcW w:w="0" w:type="auto"/>
            <w:vAlign w:val="center"/>
            <w:hideMark/>
          </w:tcPr>
          <w:p w14:paraId="24D0FE48" w14:textId="77777777" w:rsidR="00BD6BA0" w:rsidRPr="00BD6BA0" w:rsidRDefault="00BD6BA0" w:rsidP="00BD6B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Large-scale data breach with legal/PR implications</w:t>
            </w:r>
          </w:p>
        </w:tc>
        <w:tc>
          <w:tcPr>
            <w:tcW w:w="0" w:type="auto"/>
            <w:vAlign w:val="center"/>
            <w:hideMark/>
          </w:tcPr>
          <w:p w14:paraId="00B7E74D" w14:textId="77777777" w:rsidR="00BD6BA0" w:rsidRPr="00BD6BA0" w:rsidRDefault="00BD6BA0" w:rsidP="00BD6B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BD6BA0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Hack of school database with student records</w:t>
            </w:r>
          </w:p>
        </w:tc>
      </w:tr>
    </w:tbl>
    <w:p w14:paraId="3C56A507" w14:textId="36607FF0" w:rsidR="00BD6BA0" w:rsidRPr="00BD6BA0" w:rsidRDefault="00BD6BA0" w:rsidP="00BD6BA0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6305C9C8" w14:textId="77777777" w:rsidR="00BD6BA0" w:rsidRPr="00BD6BA0" w:rsidRDefault="00BD6BA0" w:rsidP="00BD6BA0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8. Contact Information</w:t>
      </w:r>
    </w:p>
    <w:p w14:paraId="701AE3C8" w14:textId="77777777" w:rsidR="00BD6BA0" w:rsidRPr="00BD6BA0" w:rsidRDefault="00BD6BA0" w:rsidP="00BD6BA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52A15F99" w14:textId="77777777" w:rsidR="00BD6BA0" w:rsidRPr="00BD6BA0" w:rsidRDefault="00BD6BA0" w:rsidP="00BD6BA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Data Protection Officer (DPO):</w:t>
      </w: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[Name, Email, Phone]</w:t>
      </w:r>
    </w:p>
    <w:p w14:paraId="13DD58A9" w14:textId="77777777" w:rsidR="00BD6BA0" w:rsidRPr="00BD6BA0" w:rsidRDefault="00BD6BA0" w:rsidP="00BD6BA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IT Incident Lead:</w:t>
      </w: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[Name, Email, Phone]</w:t>
      </w:r>
    </w:p>
    <w:p w14:paraId="2D9F0A56" w14:textId="77777777" w:rsidR="00BD6BA0" w:rsidRPr="00BD6BA0" w:rsidRDefault="00BD6BA0" w:rsidP="00BD6BA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BD6BA0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School Leadership Contact:</w:t>
      </w:r>
      <w:r w:rsidRPr="00BD6BA0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[Name, Email, Phone]</w:t>
      </w:r>
    </w:p>
    <w:p w14:paraId="0F9D5DE2" w14:textId="77777777" w:rsidR="00797F8B" w:rsidRPr="00BD6BA0" w:rsidRDefault="00797F8B">
      <w:pPr>
        <w:rPr>
          <w:lang w:val="en-GB"/>
        </w:rPr>
      </w:pPr>
    </w:p>
    <w:sectPr w:rsidR="00797F8B" w:rsidRPr="00BD6BA0" w:rsidSect="00644156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B27"/>
    <w:multiLevelType w:val="multilevel"/>
    <w:tmpl w:val="5B568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D62DF"/>
    <w:multiLevelType w:val="multilevel"/>
    <w:tmpl w:val="A86CE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C200D"/>
    <w:multiLevelType w:val="multilevel"/>
    <w:tmpl w:val="AA7C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F40FEE"/>
    <w:multiLevelType w:val="multilevel"/>
    <w:tmpl w:val="9C8C5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8D4B72"/>
    <w:multiLevelType w:val="multilevel"/>
    <w:tmpl w:val="40D6C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2D1A0E"/>
    <w:multiLevelType w:val="multilevel"/>
    <w:tmpl w:val="9D680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731E90"/>
    <w:multiLevelType w:val="multilevel"/>
    <w:tmpl w:val="7BB67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3D38F1"/>
    <w:multiLevelType w:val="multilevel"/>
    <w:tmpl w:val="821CE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1818CA"/>
    <w:multiLevelType w:val="multilevel"/>
    <w:tmpl w:val="7270B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3425122">
    <w:abstractNumId w:val="8"/>
  </w:num>
  <w:num w:numId="2" w16cid:durableId="843252262">
    <w:abstractNumId w:val="2"/>
  </w:num>
  <w:num w:numId="3" w16cid:durableId="1263102905">
    <w:abstractNumId w:val="7"/>
  </w:num>
  <w:num w:numId="4" w16cid:durableId="2077163776">
    <w:abstractNumId w:val="5"/>
  </w:num>
  <w:num w:numId="5" w16cid:durableId="1378433789">
    <w:abstractNumId w:val="1"/>
  </w:num>
  <w:num w:numId="6" w16cid:durableId="569313921">
    <w:abstractNumId w:val="4"/>
  </w:num>
  <w:num w:numId="7" w16cid:durableId="150874577">
    <w:abstractNumId w:val="3"/>
  </w:num>
  <w:num w:numId="8" w16cid:durableId="133766788">
    <w:abstractNumId w:val="0"/>
  </w:num>
  <w:num w:numId="9" w16cid:durableId="14787614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BA0"/>
    <w:rsid w:val="00104EC8"/>
    <w:rsid w:val="002C1146"/>
    <w:rsid w:val="00644156"/>
    <w:rsid w:val="006666DF"/>
    <w:rsid w:val="00694D1C"/>
    <w:rsid w:val="00697496"/>
    <w:rsid w:val="00797F8B"/>
    <w:rsid w:val="00BA56C2"/>
    <w:rsid w:val="00BD6BA0"/>
    <w:rsid w:val="00CD019B"/>
    <w:rsid w:val="00EA076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AFF41"/>
  <w15:chartTrackingRefBased/>
  <w15:docId w15:val="{A6AB2ECA-36DC-024E-A62B-DA4D41D7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BD6B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BD6B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BD6B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D6B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D6B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D6B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D6B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D6B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D6B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D6B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rsid w:val="00BD6B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rsid w:val="00BD6B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D6BA0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D6BA0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D6BA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D6BA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D6BA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D6BA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D6B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BD6B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D6BA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BD6B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D6BA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BD6BA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D6BA0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BD6BA0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D6B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D6BA0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D6BA0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l"/>
    <w:rsid w:val="00BD6BA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s1">
    <w:name w:val="s1"/>
    <w:basedOn w:val="Bekezdsalapbettpusa"/>
    <w:rsid w:val="00BD6BA0"/>
  </w:style>
  <w:style w:type="paragraph" w:customStyle="1" w:styleId="p2">
    <w:name w:val="p2"/>
    <w:basedOn w:val="Norml"/>
    <w:rsid w:val="00BD6BA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s2">
    <w:name w:val="s2"/>
    <w:basedOn w:val="Bekezdsalapbettpusa"/>
    <w:rsid w:val="00BD6BA0"/>
  </w:style>
  <w:style w:type="paragraph" w:customStyle="1" w:styleId="p3">
    <w:name w:val="p3"/>
    <w:basedOn w:val="Norml"/>
    <w:rsid w:val="00BD6BA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customStyle="1" w:styleId="p4">
    <w:name w:val="p4"/>
    <w:basedOn w:val="Norml"/>
    <w:rsid w:val="00BD6BA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s3">
    <w:name w:val="s3"/>
    <w:basedOn w:val="Bekezdsalapbettpusa"/>
    <w:rsid w:val="00BD6B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43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496</Words>
  <Characters>3428</Characters>
  <Application>Microsoft Office Word</Application>
  <DocSecurity>0</DocSecurity>
  <Lines>28</Lines>
  <Paragraphs>7</Paragraphs>
  <ScaleCrop>false</ScaleCrop>
  <Company>ELTE Faculty of Informatics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Turcsányi-Szabó Márta</dc:creator>
  <cp:keywords/>
  <dc:description/>
  <cp:lastModifiedBy>Turcsányi-Szabó Márta</cp:lastModifiedBy>
  <cp:revision>2</cp:revision>
  <dcterms:created xsi:type="dcterms:W3CDTF">2025-08-06T10:36:00Z</dcterms:created>
  <dcterms:modified xsi:type="dcterms:W3CDTF">2025-08-06T10:48:00Z</dcterms:modified>
</cp:coreProperties>
</file>