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F2804" w14:textId="77777777" w:rsidR="00790EE2" w:rsidRDefault="00000000">
      <w:pPr>
        <w:pStyle w:val="Cmsor1"/>
      </w:pPr>
      <w:r>
        <w:t>Handout 2: SOCIAL CORRECTION ROLE-PLAY SCRIPT</w:t>
      </w:r>
    </w:p>
    <w:p w14:paraId="7AAF1D75" w14:textId="77777777" w:rsidR="00790EE2" w:rsidRDefault="00000000">
      <w:r>
        <w:t>Goal: Practice how to correct misinformation kindly and confidently.</w:t>
      </w:r>
    </w:p>
    <w:p w14:paraId="2B0A0306" w14:textId="2070B899" w:rsidR="00790EE2" w:rsidRDefault="00000000">
      <w:pPr>
        <w:pStyle w:val="Cmsor2"/>
      </w:pPr>
      <w:r>
        <w:t xml:space="preserve">Scenario </w:t>
      </w:r>
      <w:r w:rsidR="001A214C">
        <w:t>s</w:t>
      </w:r>
      <w:r>
        <w:t xml:space="preserve">etup (Choose or </w:t>
      </w:r>
      <w:r w:rsidR="001A214C">
        <w:t>c</w:t>
      </w:r>
      <w:r>
        <w:t xml:space="preserve">reate </w:t>
      </w:r>
      <w:r w:rsidR="001A214C">
        <w:t>o</w:t>
      </w:r>
      <w:r>
        <w:t>ne)</w:t>
      </w:r>
    </w:p>
    <w:p w14:paraId="3A22B7D9" w14:textId="77777777" w:rsidR="00790EE2" w:rsidRDefault="00000000">
      <w:r>
        <w:t>Choose one simulated post that contains misleading or harmful information:</w:t>
      </w:r>
    </w:p>
    <w:p w14:paraId="60F3E249" w14:textId="77777777" w:rsidR="00790EE2" w:rsidRDefault="00000000">
      <w:r>
        <w:t>Example 1: “Did you know the moon landing was faked?”</w:t>
      </w:r>
    </w:p>
    <w:p w14:paraId="073CFE4A" w14:textId="77777777" w:rsidR="00790EE2" w:rsidRDefault="00000000">
      <w:r>
        <w:t>Example 2: “This energy drink cures anxiety — share with friends!”</w:t>
      </w:r>
    </w:p>
    <w:p w14:paraId="49F40259" w14:textId="77777777" w:rsidR="00790EE2" w:rsidRDefault="00000000">
      <w:r>
        <w:t>Example 3: “My cousin said this vaccine changes your DNA.”</w:t>
      </w:r>
    </w:p>
    <w:p w14:paraId="310AE347" w14:textId="179C5F1A" w:rsidR="00790EE2" w:rsidRDefault="00000000">
      <w:pPr>
        <w:pStyle w:val="Cmsor2"/>
      </w:pPr>
      <w:r>
        <w:t>Step-by-</w:t>
      </w:r>
      <w:r w:rsidR="001A214C">
        <w:t>s</w:t>
      </w:r>
      <w:r>
        <w:t xml:space="preserve">tep: Plan </w:t>
      </w:r>
      <w:r w:rsidR="001A214C">
        <w:t>y</w:t>
      </w:r>
      <w:r>
        <w:t xml:space="preserve">our </w:t>
      </w:r>
      <w:r w:rsidR="001A214C">
        <w:t>c</w:t>
      </w:r>
      <w:r>
        <w:t xml:space="preserve">orrection </w:t>
      </w:r>
      <w:r w:rsidR="001A214C">
        <w:t>s</w:t>
      </w:r>
      <w:r>
        <w:t>trategy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790EE2" w14:paraId="2827CAAD" w14:textId="77777777">
        <w:tc>
          <w:tcPr>
            <w:tcW w:w="2880" w:type="dxa"/>
          </w:tcPr>
          <w:p w14:paraId="09BDF78F" w14:textId="77777777" w:rsidR="00790EE2" w:rsidRDefault="00000000">
            <w:r>
              <w:t>Step</w:t>
            </w:r>
          </w:p>
        </w:tc>
        <w:tc>
          <w:tcPr>
            <w:tcW w:w="2880" w:type="dxa"/>
          </w:tcPr>
          <w:p w14:paraId="57CED77B" w14:textId="77777777" w:rsidR="00790EE2" w:rsidRDefault="00000000">
            <w:r>
              <w:t>What will you say?</w:t>
            </w:r>
          </w:p>
        </w:tc>
        <w:tc>
          <w:tcPr>
            <w:tcW w:w="2880" w:type="dxa"/>
          </w:tcPr>
          <w:p w14:paraId="352D5BCE" w14:textId="77777777" w:rsidR="00790EE2" w:rsidRDefault="00000000">
            <w:r>
              <w:t>Why this approach?</w:t>
            </w:r>
          </w:p>
        </w:tc>
      </w:tr>
      <w:tr w:rsidR="00790EE2" w14:paraId="776694B1" w14:textId="77777777">
        <w:tc>
          <w:tcPr>
            <w:tcW w:w="2880" w:type="dxa"/>
          </w:tcPr>
          <w:p w14:paraId="19970459" w14:textId="77777777" w:rsidR="00790EE2" w:rsidRDefault="00000000">
            <w:r>
              <w:t>1. Acknowledge or relate (not confront)</w:t>
            </w:r>
          </w:p>
        </w:tc>
        <w:tc>
          <w:tcPr>
            <w:tcW w:w="2880" w:type="dxa"/>
          </w:tcPr>
          <w:p w14:paraId="518E9855" w14:textId="77777777" w:rsidR="00790EE2" w:rsidRDefault="00790EE2"/>
        </w:tc>
        <w:tc>
          <w:tcPr>
            <w:tcW w:w="2880" w:type="dxa"/>
          </w:tcPr>
          <w:p w14:paraId="6676D216" w14:textId="77777777" w:rsidR="00790EE2" w:rsidRDefault="00790EE2"/>
        </w:tc>
      </w:tr>
      <w:tr w:rsidR="00790EE2" w14:paraId="6C323823" w14:textId="77777777">
        <w:tc>
          <w:tcPr>
            <w:tcW w:w="2880" w:type="dxa"/>
          </w:tcPr>
          <w:p w14:paraId="3563506C" w14:textId="77777777" w:rsidR="00790EE2" w:rsidRDefault="00000000">
            <w:r>
              <w:t>2. Offer an alternate view / ask for evidence</w:t>
            </w:r>
          </w:p>
        </w:tc>
        <w:tc>
          <w:tcPr>
            <w:tcW w:w="2880" w:type="dxa"/>
          </w:tcPr>
          <w:p w14:paraId="3E111E52" w14:textId="77777777" w:rsidR="00790EE2" w:rsidRDefault="00790EE2"/>
        </w:tc>
        <w:tc>
          <w:tcPr>
            <w:tcW w:w="2880" w:type="dxa"/>
          </w:tcPr>
          <w:p w14:paraId="31C4F686" w14:textId="77777777" w:rsidR="00790EE2" w:rsidRDefault="00790EE2"/>
        </w:tc>
      </w:tr>
      <w:tr w:rsidR="00790EE2" w14:paraId="726975E9" w14:textId="77777777">
        <w:tc>
          <w:tcPr>
            <w:tcW w:w="2880" w:type="dxa"/>
          </w:tcPr>
          <w:p w14:paraId="5DA07F2A" w14:textId="77777777" w:rsidR="00790EE2" w:rsidRDefault="00000000">
            <w:r>
              <w:t>3. Share a reliable source or resource</w:t>
            </w:r>
          </w:p>
        </w:tc>
        <w:tc>
          <w:tcPr>
            <w:tcW w:w="2880" w:type="dxa"/>
          </w:tcPr>
          <w:p w14:paraId="713B5009" w14:textId="77777777" w:rsidR="00790EE2" w:rsidRDefault="00790EE2"/>
        </w:tc>
        <w:tc>
          <w:tcPr>
            <w:tcW w:w="2880" w:type="dxa"/>
          </w:tcPr>
          <w:p w14:paraId="0B7A6B0D" w14:textId="77777777" w:rsidR="00790EE2" w:rsidRDefault="00790EE2"/>
        </w:tc>
      </w:tr>
      <w:tr w:rsidR="00790EE2" w14:paraId="3CC5F30F" w14:textId="77777777">
        <w:tc>
          <w:tcPr>
            <w:tcW w:w="2880" w:type="dxa"/>
          </w:tcPr>
          <w:p w14:paraId="52DD6195" w14:textId="77777777" w:rsidR="00790EE2" w:rsidRDefault="00000000">
            <w:r>
              <w:t>4. Suggest checking next time</w:t>
            </w:r>
          </w:p>
        </w:tc>
        <w:tc>
          <w:tcPr>
            <w:tcW w:w="2880" w:type="dxa"/>
          </w:tcPr>
          <w:p w14:paraId="11F5673A" w14:textId="77777777" w:rsidR="00790EE2" w:rsidRDefault="00790EE2"/>
        </w:tc>
        <w:tc>
          <w:tcPr>
            <w:tcW w:w="2880" w:type="dxa"/>
          </w:tcPr>
          <w:p w14:paraId="0E85C43C" w14:textId="77777777" w:rsidR="00790EE2" w:rsidRDefault="00790EE2"/>
        </w:tc>
      </w:tr>
    </w:tbl>
    <w:p w14:paraId="110A684F" w14:textId="1B8B350B" w:rsidR="00790EE2" w:rsidRDefault="00000000">
      <w:pPr>
        <w:pStyle w:val="Cmsor2"/>
      </w:pPr>
      <w:r>
        <w:t xml:space="preserve">Social </w:t>
      </w:r>
      <w:r w:rsidR="001A214C">
        <w:t>c</w:t>
      </w:r>
      <w:r>
        <w:t xml:space="preserve">orrection </w:t>
      </w:r>
      <w:r w:rsidR="001A214C">
        <w:t>s</w:t>
      </w:r>
      <w:r>
        <w:t xml:space="preserve">entence </w:t>
      </w:r>
      <w:r w:rsidR="001A214C">
        <w:t>s</w:t>
      </w:r>
      <w:r>
        <w:t>tarters</w:t>
      </w:r>
    </w:p>
    <w:p w14:paraId="57505AB7" w14:textId="77777777" w:rsidR="00790EE2" w:rsidRDefault="00000000">
      <w:r>
        <w:t>Use these phrases to sound calm, respectful, and confident:</w:t>
      </w:r>
    </w:p>
    <w:p w14:paraId="40B50B47" w14:textId="77777777" w:rsidR="00790EE2" w:rsidRDefault="00000000">
      <w:r>
        <w:t>- I saw that too, but here’s something I found that says otherwise…</w:t>
      </w:r>
    </w:p>
    <w:p w14:paraId="7C7E72BD" w14:textId="77777777" w:rsidR="00790EE2" w:rsidRDefault="00000000">
      <w:r>
        <w:t>- That sounds surprising—do you know where it came from?</w:t>
      </w:r>
    </w:p>
    <w:p w14:paraId="1A04B599" w14:textId="77777777" w:rsidR="00790EE2" w:rsidRDefault="00000000">
      <w:r>
        <w:t>- Let’s check it together before spreading it around.</w:t>
      </w:r>
    </w:p>
    <w:p w14:paraId="41B76880" w14:textId="77777777" w:rsidR="00790EE2" w:rsidRDefault="00000000">
      <w:r>
        <w:t>- Sometimes these things look real, but turn out not to be.</w:t>
      </w:r>
    </w:p>
    <w:sectPr w:rsidR="00790EE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46279087">
    <w:abstractNumId w:val="8"/>
  </w:num>
  <w:num w:numId="2" w16cid:durableId="1632131639">
    <w:abstractNumId w:val="6"/>
  </w:num>
  <w:num w:numId="3" w16cid:durableId="582494823">
    <w:abstractNumId w:val="5"/>
  </w:num>
  <w:num w:numId="4" w16cid:durableId="2086029116">
    <w:abstractNumId w:val="4"/>
  </w:num>
  <w:num w:numId="5" w16cid:durableId="1845049372">
    <w:abstractNumId w:val="7"/>
  </w:num>
  <w:num w:numId="6" w16cid:durableId="1920598908">
    <w:abstractNumId w:val="3"/>
  </w:num>
  <w:num w:numId="7" w16cid:durableId="142624314">
    <w:abstractNumId w:val="2"/>
  </w:num>
  <w:num w:numId="8" w16cid:durableId="1603419902">
    <w:abstractNumId w:val="1"/>
  </w:num>
  <w:num w:numId="9" w16cid:durableId="32042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A214C"/>
    <w:rsid w:val="0029639D"/>
    <w:rsid w:val="00326F90"/>
    <w:rsid w:val="00790EE2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E7BFAD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872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2025-08-02T14:41:00Z</dcterms:modified>
  <cp:category/>
</cp:coreProperties>
</file>